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E53D" w14:textId="57E674B8" w:rsidR="004373EC" w:rsidRPr="00B243E6" w:rsidRDefault="0DAEF0F1" w:rsidP="00B05BF7">
      <w:pPr>
        <w:pStyle w:val="ae"/>
        <w:jc w:val="center"/>
        <w:rPr>
          <w:rFonts w:ascii="Arial" w:eastAsia="Arial" w:hAnsi="Arial" w:cs="Arial"/>
          <w:b/>
          <w:sz w:val="36"/>
          <w:szCs w:val="36"/>
        </w:rPr>
      </w:pPr>
      <w:r w:rsidRPr="14AC75F2">
        <w:rPr>
          <w:rFonts w:ascii="Arial" w:eastAsia="Arial" w:hAnsi="Arial" w:cs="Arial"/>
          <w:b/>
          <w:sz w:val="36"/>
          <w:szCs w:val="36"/>
        </w:rPr>
        <w:t xml:space="preserve"> </w:t>
      </w:r>
      <w:r w:rsidR="00F6026C" w:rsidRPr="00F6026C">
        <w:rPr>
          <w:rFonts w:ascii="Arial" w:eastAsia="Arial" w:hAnsi="Arial" w:cs="Arial"/>
          <w:b/>
          <w:sz w:val="36"/>
          <w:szCs w:val="36"/>
        </w:rPr>
        <w:t>Cultured Meat Research Pilot Program</w:t>
      </w:r>
      <w:r w:rsidR="007A7F22" w:rsidRPr="14AC75F2">
        <w:rPr>
          <w:rFonts w:ascii="Arial" w:eastAsia="Arial" w:hAnsi="Arial" w:cs="Arial"/>
          <w:b/>
          <w:sz w:val="36"/>
          <w:szCs w:val="36"/>
        </w:rPr>
        <w:t xml:space="preserve"> </w:t>
      </w:r>
    </w:p>
    <w:p w14:paraId="3903B7CC" w14:textId="212871A1" w:rsidR="00B05BF7" w:rsidRPr="00B243E6" w:rsidRDefault="007A7F22" w:rsidP="00B05BF7">
      <w:pPr>
        <w:pStyle w:val="ae"/>
        <w:jc w:val="center"/>
        <w:rPr>
          <w:rFonts w:ascii="Arial" w:eastAsia="Arial" w:hAnsi="Arial" w:cs="Arial"/>
          <w:b/>
          <w:sz w:val="36"/>
          <w:szCs w:val="36"/>
        </w:rPr>
      </w:pPr>
      <w:r w:rsidRPr="14AC75F2">
        <w:rPr>
          <w:rFonts w:ascii="Arial" w:eastAsia="Arial" w:hAnsi="Arial" w:cs="Arial"/>
          <w:b/>
          <w:sz w:val="36"/>
          <w:szCs w:val="36"/>
        </w:rPr>
        <w:t>Application Form</w:t>
      </w:r>
    </w:p>
    <w:p w14:paraId="60F20A8D" w14:textId="77777777" w:rsidR="00373C00" w:rsidRPr="00B243E6" w:rsidRDefault="00373C00" w:rsidP="00B05BF7">
      <w:pPr>
        <w:pStyle w:val="ae"/>
        <w:rPr>
          <w:rFonts w:ascii="Arial" w:eastAsia="Arial" w:hAnsi="Arial" w:cs="Arial"/>
        </w:rPr>
      </w:pPr>
    </w:p>
    <w:p w14:paraId="66F2AC14" w14:textId="3230945F" w:rsidR="00F071A6" w:rsidRPr="00B243E6" w:rsidRDefault="00F6026C" w:rsidP="0094678D">
      <w:pPr>
        <w:pStyle w:val="ae"/>
        <w:jc w:val="both"/>
        <w:rPr>
          <w:rFonts w:ascii="Arial" w:eastAsia="Arial" w:hAnsi="Arial" w:cs="Arial"/>
        </w:rPr>
      </w:pPr>
      <w:r w:rsidRPr="00F6026C">
        <w:rPr>
          <w:rFonts w:ascii="Arial" w:eastAsia="Arial" w:hAnsi="Arial" w:cs="Arial"/>
        </w:rPr>
        <w:t>Cultured Meat Research Pilot Program</w:t>
      </w:r>
      <w:r w:rsidR="00DD4C6C" w:rsidRPr="14AC75F2">
        <w:rPr>
          <w:rFonts w:ascii="Arial" w:eastAsia="Arial" w:hAnsi="Arial" w:cs="Arial"/>
        </w:rPr>
        <w:t xml:space="preserve"> enables you to work with </w:t>
      </w:r>
      <w:r w:rsidR="0094678D">
        <w:rPr>
          <w:rFonts w:ascii="Arial" w:hAnsi="Arial" w:cs="Arial" w:hint="eastAsia"/>
        </w:rPr>
        <w:t>S.NEST 2.0</w:t>
      </w:r>
      <w:r w:rsidR="00DD4C6C" w:rsidRPr="14AC75F2">
        <w:rPr>
          <w:rFonts w:ascii="Arial" w:eastAsia="Arial" w:hAnsi="Arial" w:cs="Arial"/>
        </w:rPr>
        <w:t xml:space="preserve"> </w:t>
      </w:r>
      <w:r>
        <w:rPr>
          <w:rFonts w:ascii="Arial" w:hAnsi="Arial" w:cs="Arial" w:hint="eastAsia"/>
        </w:rPr>
        <w:t xml:space="preserve">or DolphinQ Mini </w:t>
      </w:r>
      <w:r w:rsidR="00DD4C6C" w:rsidRPr="14AC75F2">
        <w:rPr>
          <w:rFonts w:ascii="Arial" w:eastAsia="Arial" w:hAnsi="Arial" w:cs="Arial"/>
        </w:rPr>
        <w:t>with confidence, knowing that instrument access and shipping costs are covered, regardless of the experimental outcome. To join the program, simply let us know what experiment you plan to test.</w:t>
      </w:r>
    </w:p>
    <w:p w14:paraId="39401E91" w14:textId="77777777" w:rsidR="00B32ABB" w:rsidRPr="00B243E6" w:rsidRDefault="00B32ABB" w:rsidP="0094678D">
      <w:pPr>
        <w:pStyle w:val="ae"/>
        <w:jc w:val="both"/>
        <w:rPr>
          <w:rFonts w:ascii="Arial" w:eastAsia="Arial" w:hAnsi="Arial" w:cs="Arial"/>
        </w:rPr>
      </w:pPr>
    </w:p>
    <w:p w14:paraId="22A47230" w14:textId="4CE966E3" w:rsidR="4A4926A7" w:rsidRDefault="4A4926A7" w:rsidP="0094678D">
      <w:pPr>
        <w:pStyle w:val="ae"/>
        <w:jc w:val="both"/>
        <w:rPr>
          <w:rFonts w:ascii="Arial" w:eastAsia="Arial" w:hAnsi="Arial" w:cs="Arial"/>
        </w:rPr>
      </w:pPr>
    </w:p>
    <w:p w14:paraId="5D52A480" w14:textId="553C5B29" w:rsidR="00D940ED" w:rsidRPr="00B243E6" w:rsidRDefault="33CD05C3" w:rsidP="0094678D">
      <w:pPr>
        <w:pStyle w:val="ae"/>
        <w:jc w:val="both"/>
        <w:rPr>
          <w:rFonts w:ascii="Arial" w:eastAsia="Arial" w:hAnsi="Arial" w:cs="Arial"/>
        </w:rPr>
      </w:pPr>
      <w:r w:rsidRPr="2EA362FF">
        <w:rPr>
          <w:rFonts w:ascii="Arial" w:eastAsia="Arial" w:hAnsi="Arial" w:cs="Arial"/>
        </w:rPr>
        <w:t>Program Rule</w:t>
      </w:r>
    </w:p>
    <w:p w14:paraId="2DB2E84E" w14:textId="34D0C45D" w:rsidR="79B1A23E" w:rsidRDefault="79B1A23E" w:rsidP="0094678D">
      <w:pPr>
        <w:pStyle w:val="a9"/>
        <w:numPr>
          <w:ilvl w:val="0"/>
          <w:numId w:val="4"/>
        </w:numPr>
        <w:spacing w:after="0"/>
        <w:jc w:val="both"/>
        <w:rPr>
          <w:rFonts w:ascii="Arial" w:eastAsia="Arial" w:hAnsi="Arial" w:cs="Arial"/>
        </w:rPr>
      </w:pPr>
      <w:r w:rsidRPr="2EA362FF">
        <w:rPr>
          <w:rFonts w:ascii="Arial" w:eastAsia="Arial" w:hAnsi="Arial" w:cs="Arial"/>
        </w:rPr>
        <w:t xml:space="preserve">Participation in the program requires the purchase of </w:t>
      </w:r>
      <w:r w:rsidR="0094678D">
        <w:rPr>
          <w:rFonts w:ascii="Arial" w:hAnsi="Arial" w:cs="Arial" w:hint="eastAsia"/>
        </w:rPr>
        <w:t>S.NEST 2.0</w:t>
      </w:r>
      <w:r w:rsidRPr="2EA362FF">
        <w:rPr>
          <w:rFonts w:ascii="Arial" w:eastAsia="Arial" w:hAnsi="Arial" w:cs="Arial"/>
        </w:rPr>
        <w:t xml:space="preserve"> consumables, with a minimum purchase of </w:t>
      </w:r>
      <w:r w:rsidR="7B7AE12F" w:rsidRPr="2EA362FF">
        <w:rPr>
          <w:rFonts w:ascii="Arial" w:eastAsia="Arial" w:hAnsi="Arial" w:cs="Arial"/>
        </w:rPr>
        <w:t xml:space="preserve">two </w:t>
      </w:r>
      <w:r w:rsidRPr="2EA362FF">
        <w:rPr>
          <w:rFonts w:ascii="Arial" w:eastAsia="Arial" w:hAnsi="Arial" w:cs="Arial"/>
        </w:rPr>
        <w:t>box</w:t>
      </w:r>
      <w:r w:rsidR="4C866F53" w:rsidRPr="2EA362FF">
        <w:rPr>
          <w:rFonts w:ascii="Arial" w:eastAsia="Arial" w:hAnsi="Arial" w:cs="Arial"/>
        </w:rPr>
        <w:t>es</w:t>
      </w:r>
      <w:r w:rsidRPr="2EA362FF">
        <w:rPr>
          <w:rFonts w:ascii="Arial" w:eastAsia="Arial" w:hAnsi="Arial" w:cs="Arial"/>
        </w:rPr>
        <w:t>.</w:t>
      </w:r>
    </w:p>
    <w:p w14:paraId="44CCBBA2" w14:textId="37EA5282" w:rsidR="0080CCD1" w:rsidRDefault="0080CCD1" w:rsidP="0094678D">
      <w:pPr>
        <w:pStyle w:val="a9"/>
        <w:numPr>
          <w:ilvl w:val="0"/>
          <w:numId w:val="4"/>
        </w:numPr>
        <w:spacing w:after="0"/>
        <w:jc w:val="both"/>
        <w:rPr>
          <w:rFonts w:ascii="Arial" w:eastAsia="Arial" w:hAnsi="Arial" w:cs="Arial"/>
        </w:rPr>
      </w:pPr>
      <w:r w:rsidRPr="2EA362FF">
        <w:rPr>
          <w:rFonts w:ascii="Arial" w:eastAsia="Arial" w:hAnsi="Arial" w:cs="Arial"/>
        </w:rPr>
        <w:t xml:space="preserve">Two </w:t>
      </w:r>
      <w:r w:rsidR="689C71BD" w:rsidRPr="2EA362FF">
        <w:rPr>
          <w:rFonts w:ascii="Arial" w:eastAsia="Arial" w:hAnsi="Arial" w:cs="Arial"/>
        </w:rPr>
        <w:t>boxes provide</w:t>
      </w:r>
      <w:r w:rsidR="4AAE54B2" w:rsidRPr="2EA362FF">
        <w:rPr>
          <w:rFonts w:ascii="Arial" w:eastAsia="Arial" w:hAnsi="Arial" w:cs="Arial"/>
        </w:rPr>
        <w:t xml:space="preserve"> one month of access to the </w:t>
      </w:r>
      <w:r w:rsidR="0094678D">
        <w:rPr>
          <w:rFonts w:ascii="Arial" w:hAnsi="Arial" w:cs="Arial" w:hint="eastAsia"/>
        </w:rPr>
        <w:t>S.NEST 2.0</w:t>
      </w:r>
      <w:r w:rsidR="4AAE54B2" w:rsidRPr="2EA362FF">
        <w:rPr>
          <w:rFonts w:ascii="Arial" w:eastAsia="Arial" w:hAnsi="Arial" w:cs="Arial"/>
        </w:rPr>
        <w:t xml:space="preserve"> instrument. (</w:t>
      </w:r>
      <w:r w:rsidR="0E963979" w:rsidRPr="2EA362FF">
        <w:rPr>
          <w:rFonts w:ascii="Arial" w:eastAsia="Arial" w:hAnsi="Arial" w:cs="Arial"/>
        </w:rPr>
        <w:t xml:space="preserve">Two </w:t>
      </w:r>
      <w:r w:rsidR="4AAE54B2" w:rsidRPr="2EA362FF">
        <w:rPr>
          <w:rFonts w:ascii="Arial" w:eastAsia="Arial" w:hAnsi="Arial" w:cs="Arial"/>
        </w:rPr>
        <w:t>box</w:t>
      </w:r>
      <w:r w:rsidR="79FC4BE5" w:rsidRPr="2EA362FF">
        <w:rPr>
          <w:rFonts w:ascii="Arial" w:eastAsia="Arial" w:hAnsi="Arial" w:cs="Arial"/>
        </w:rPr>
        <w:t>es</w:t>
      </w:r>
      <w:r w:rsidR="4AAE54B2" w:rsidRPr="2EA362FF">
        <w:rPr>
          <w:rFonts w:ascii="Arial" w:eastAsia="Arial" w:hAnsi="Arial" w:cs="Arial"/>
        </w:rPr>
        <w:t xml:space="preserve"> of consumables </w:t>
      </w:r>
      <w:r w:rsidR="0662139D" w:rsidRPr="2EA362FF">
        <w:rPr>
          <w:rFonts w:ascii="Arial" w:eastAsia="Arial" w:hAnsi="Arial" w:cs="Arial"/>
        </w:rPr>
        <w:t>include</w:t>
      </w:r>
      <w:r w:rsidR="4AAE54B2" w:rsidRPr="2EA362FF">
        <w:rPr>
          <w:rFonts w:ascii="Arial" w:eastAsia="Arial" w:hAnsi="Arial" w:cs="Arial"/>
        </w:rPr>
        <w:t xml:space="preserve"> </w:t>
      </w:r>
      <w:r w:rsidR="1583C896" w:rsidRPr="2EA362FF">
        <w:rPr>
          <w:rFonts w:ascii="Arial" w:eastAsia="Arial" w:hAnsi="Arial" w:cs="Arial"/>
        </w:rPr>
        <w:t>2</w:t>
      </w:r>
      <w:r w:rsidR="4AAE54B2" w:rsidRPr="2EA362FF">
        <w:rPr>
          <w:rFonts w:ascii="Arial" w:eastAsia="Arial" w:hAnsi="Arial" w:cs="Arial"/>
        </w:rPr>
        <w:t xml:space="preserve">0 assay sets, supporting up to </w:t>
      </w:r>
      <w:r w:rsidR="3AB58C8E" w:rsidRPr="2EA362FF">
        <w:rPr>
          <w:rFonts w:ascii="Arial" w:eastAsia="Arial" w:hAnsi="Arial" w:cs="Arial"/>
        </w:rPr>
        <w:t>2</w:t>
      </w:r>
      <w:r w:rsidR="4AAE54B2" w:rsidRPr="2EA362FF">
        <w:rPr>
          <w:rFonts w:ascii="Arial" w:eastAsia="Arial" w:hAnsi="Arial" w:cs="Arial"/>
        </w:rPr>
        <w:t>0 experimental runs)</w:t>
      </w:r>
    </w:p>
    <w:p w14:paraId="74B800BB" w14:textId="60E7B73B" w:rsidR="33CD05C3" w:rsidRDefault="33CD05C3" w:rsidP="0094678D">
      <w:pPr>
        <w:pStyle w:val="a9"/>
        <w:numPr>
          <w:ilvl w:val="0"/>
          <w:numId w:val="4"/>
        </w:numPr>
        <w:spacing w:after="0"/>
        <w:jc w:val="both"/>
        <w:rPr>
          <w:rFonts w:ascii="Arial" w:eastAsia="Arial" w:hAnsi="Arial" w:cs="Arial"/>
        </w:rPr>
      </w:pPr>
      <w:r w:rsidRPr="2EA362FF">
        <w:rPr>
          <w:rFonts w:ascii="Arial" w:eastAsia="Arial" w:hAnsi="Arial" w:cs="Arial"/>
        </w:rPr>
        <w:t>Instrument usage can be extended by purchasing additional consumable boxes based on research needs.</w:t>
      </w:r>
    </w:p>
    <w:p w14:paraId="7793E635" w14:textId="0784762F" w:rsidR="1509B531" w:rsidRDefault="1509B531" w:rsidP="0094678D">
      <w:pPr>
        <w:pStyle w:val="a9"/>
        <w:numPr>
          <w:ilvl w:val="0"/>
          <w:numId w:val="4"/>
        </w:numPr>
        <w:spacing w:after="0"/>
        <w:jc w:val="both"/>
        <w:rPr>
          <w:rFonts w:ascii="Arial" w:eastAsia="Arial" w:hAnsi="Arial" w:cs="Arial"/>
        </w:rPr>
      </w:pPr>
      <w:r w:rsidRPr="2EA362FF">
        <w:rPr>
          <w:rFonts w:ascii="Arial" w:eastAsia="Arial" w:hAnsi="Arial" w:cs="Arial"/>
        </w:rPr>
        <w:t>We will enter into a mutual agreement ensuring that you retain full ownership of all data, while granting Leadgene Biosolutions the right to use the results for marketing purposes.</w:t>
      </w:r>
    </w:p>
    <w:p w14:paraId="5F7373F0" w14:textId="71897DC9" w:rsidR="1D6CD3A5" w:rsidRDefault="1D6CD3A5" w:rsidP="0094678D">
      <w:pPr>
        <w:jc w:val="both"/>
        <w:rPr>
          <w:rFonts w:ascii="Arial" w:eastAsia="Arial" w:hAnsi="Arial" w:cs="Arial"/>
        </w:rPr>
      </w:pPr>
    </w:p>
    <w:p w14:paraId="2E9A38C7" w14:textId="77777777" w:rsidR="4611F2AE" w:rsidRDefault="4611F2AE" w:rsidP="0094678D">
      <w:pPr>
        <w:pStyle w:val="ae"/>
        <w:jc w:val="both"/>
        <w:rPr>
          <w:rFonts w:ascii="Arial" w:hAnsi="Arial" w:cs="Arial"/>
        </w:rPr>
      </w:pPr>
    </w:p>
    <w:p w14:paraId="7BE2ED8A" w14:textId="55D42B23" w:rsidR="1AF15A1E" w:rsidRDefault="1AF15A1E" w:rsidP="0094678D">
      <w:pPr>
        <w:pStyle w:val="ae"/>
        <w:jc w:val="both"/>
        <w:rPr>
          <w:rFonts w:ascii="Arial" w:eastAsia="Arial" w:hAnsi="Arial" w:cs="Arial"/>
        </w:rPr>
      </w:pPr>
      <w:r w:rsidRPr="14AC75F2">
        <w:rPr>
          <w:rFonts w:ascii="Arial" w:eastAsia="Arial" w:hAnsi="Arial" w:cs="Arial"/>
        </w:rPr>
        <w:t>How to Apply</w:t>
      </w:r>
    </w:p>
    <w:p w14:paraId="0A45EF9C" w14:textId="737AFFDE" w:rsidR="5F092CF6" w:rsidRDefault="5F092CF6" w:rsidP="0094678D">
      <w:pPr>
        <w:pStyle w:val="a9"/>
        <w:numPr>
          <w:ilvl w:val="0"/>
          <w:numId w:val="5"/>
        </w:numPr>
        <w:spacing w:before="240" w:after="240"/>
        <w:jc w:val="both"/>
        <w:rPr>
          <w:rFonts w:ascii="Arial" w:eastAsia="Arial" w:hAnsi="Arial" w:cs="Arial"/>
          <w:b/>
          <w:bCs/>
        </w:rPr>
      </w:pPr>
      <w:r w:rsidRPr="4E1345E2">
        <w:rPr>
          <w:rFonts w:ascii="Arial" w:eastAsia="Arial" w:hAnsi="Arial" w:cs="Arial"/>
          <w:b/>
          <w:bCs/>
        </w:rPr>
        <w:t xml:space="preserve">Finish the application </w:t>
      </w:r>
      <w:r w:rsidRPr="56A440EF">
        <w:rPr>
          <w:rFonts w:ascii="Arial" w:eastAsia="Arial" w:hAnsi="Arial" w:cs="Arial"/>
          <w:b/>
          <w:bCs/>
        </w:rPr>
        <w:t>form</w:t>
      </w:r>
    </w:p>
    <w:p w14:paraId="06A904B6" w14:textId="43EFE45A" w:rsidR="1AF15A1E" w:rsidRDefault="1AF15A1E" w:rsidP="0094678D">
      <w:pPr>
        <w:pStyle w:val="a9"/>
        <w:numPr>
          <w:ilvl w:val="0"/>
          <w:numId w:val="5"/>
        </w:numPr>
        <w:spacing w:before="240" w:after="240"/>
        <w:jc w:val="both"/>
        <w:rPr>
          <w:rFonts w:ascii="Arial" w:eastAsia="Arial" w:hAnsi="Arial" w:cs="Arial"/>
        </w:rPr>
      </w:pPr>
      <w:r w:rsidRPr="2EA362FF">
        <w:rPr>
          <w:rFonts w:ascii="Arial" w:eastAsia="Arial" w:hAnsi="Arial" w:cs="Arial"/>
        </w:rPr>
        <w:t>Submit your application form by</w:t>
      </w:r>
      <w:r w:rsidR="006A67B3">
        <w:rPr>
          <w:rFonts w:ascii="Arial" w:hAnsi="Arial" w:cs="Arial" w:hint="eastAsia"/>
        </w:rPr>
        <w:t xml:space="preserve"> </w:t>
      </w:r>
      <w:r w:rsidR="006A67B3">
        <w:rPr>
          <w:rFonts w:ascii="Arial" w:hAnsi="Arial" w:cs="Arial" w:hint="eastAsia"/>
          <w:b/>
          <w:bCs/>
        </w:rPr>
        <w:t>September</w:t>
      </w:r>
      <w:r w:rsidR="0021566A">
        <w:rPr>
          <w:rFonts w:ascii="Arial" w:hAnsi="Arial" w:cs="Arial" w:hint="eastAsia"/>
          <w:b/>
          <w:bCs/>
        </w:rPr>
        <w:t xml:space="preserve"> 3</w:t>
      </w:r>
      <w:r w:rsidR="006A67B3">
        <w:rPr>
          <w:rFonts w:ascii="Arial" w:hAnsi="Arial" w:cs="Arial" w:hint="eastAsia"/>
          <w:b/>
          <w:bCs/>
        </w:rPr>
        <w:t>0</w:t>
      </w:r>
      <w:r w:rsidRPr="2EA362FF">
        <w:rPr>
          <w:rFonts w:ascii="Arial" w:eastAsia="Arial" w:hAnsi="Arial" w:cs="Arial"/>
          <w:b/>
          <w:bCs/>
        </w:rPr>
        <w:t>, 2026</w:t>
      </w:r>
      <w:r w:rsidR="009C314C">
        <w:rPr>
          <w:rFonts w:ascii="Arial" w:eastAsia="Arial" w:hAnsi="Arial" w:cs="Arial"/>
          <w:b/>
          <w:bCs/>
        </w:rPr>
        <w:t>,</w:t>
      </w:r>
      <w:r w:rsidRPr="2EA362FF">
        <w:rPr>
          <w:rFonts w:ascii="Arial" w:eastAsia="Arial" w:hAnsi="Arial" w:cs="Arial"/>
        </w:rPr>
        <w:t xml:space="preserve"> to:</w:t>
      </w:r>
    </w:p>
    <w:p w14:paraId="2D9B29AE" w14:textId="1F11E2C6" w:rsidR="1AF15A1E" w:rsidRDefault="1AF15A1E" w:rsidP="0094678D">
      <w:pPr>
        <w:spacing w:before="240" w:after="240"/>
        <w:jc w:val="both"/>
        <w:rPr>
          <w:rFonts w:ascii="Arial" w:eastAsia="Arial" w:hAnsi="Arial" w:cs="Arial"/>
        </w:rPr>
      </w:pPr>
      <w:r w:rsidRPr="14AC75F2">
        <w:rPr>
          <w:rFonts w:ascii="Arial" w:eastAsia="Arial" w:hAnsi="Arial" w:cs="Arial"/>
        </w:rPr>
        <w:t xml:space="preserve">📧 </w:t>
      </w:r>
      <w:hyperlink r:id="rId10">
        <w:r w:rsidRPr="14AC75F2">
          <w:rPr>
            <w:rStyle w:val="af4"/>
            <w:rFonts w:ascii="Arial" w:eastAsia="Arial" w:hAnsi="Arial" w:cs="Arial"/>
          </w:rPr>
          <w:t>campaign@mkt.leadgene-bio.com</w:t>
        </w:r>
      </w:hyperlink>
    </w:p>
    <w:p w14:paraId="53BEA9EB" w14:textId="4F2916CE" w:rsidR="0094678D" w:rsidRPr="00BF42CD" w:rsidRDefault="1AF15A1E" w:rsidP="0094678D">
      <w:pPr>
        <w:spacing w:before="240" w:after="240"/>
        <w:jc w:val="both"/>
        <w:rPr>
          <w:rFonts w:ascii="Arial" w:hAnsi="Arial" w:cs="Arial"/>
        </w:rPr>
      </w:pPr>
      <w:r w:rsidRPr="14AC75F2">
        <w:rPr>
          <w:rFonts w:ascii="Arial" w:eastAsia="Arial" w:hAnsi="Arial" w:cs="Arial"/>
        </w:rPr>
        <w:t xml:space="preserve">📧 </w:t>
      </w:r>
      <w:hyperlink r:id="rId11">
        <w:r w:rsidRPr="14AC75F2">
          <w:rPr>
            <w:rStyle w:val="af4"/>
            <w:rFonts w:ascii="Arial" w:eastAsia="Arial" w:hAnsi="Arial" w:cs="Arial"/>
          </w:rPr>
          <w:t>ann.tsai@leadgene-bio.com</w:t>
        </w:r>
      </w:hyperlink>
    </w:p>
    <w:p w14:paraId="3FD98A0E" w14:textId="6EC686F8" w:rsidR="1AF15A1E" w:rsidRDefault="1AF15A1E" w:rsidP="0094678D">
      <w:pPr>
        <w:spacing w:before="240" w:after="240"/>
        <w:jc w:val="both"/>
        <w:rPr>
          <w:rFonts w:ascii="Arial" w:eastAsia="Arial" w:hAnsi="Arial" w:cs="Arial"/>
        </w:rPr>
      </w:pPr>
      <w:r w:rsidRPr="14AC75F2">
        <w:rPr>
          <w:rFonts w:ascii="Arial" w:eastAsia="Arial" w:hAnsi="Arial" w:cs="Arial"/>
        </w:rPr>
        <w:t xml:space="preserve">If the research proposal aligns with our interests, Leadgene Biosolutions will contact you before </w:t>
      </w:r>
      <w:r w:rsidR="006A67B3">
        <w:rPr>
          <w:rFonts w:ascii="Arial" w:hAnsi="Arial" w:cs="Arial" w:hint="eastAsia"/>
          <w:b/>
        </w:rPr>
        <w:t>October</w:t>
      </w:r>
      <w:r w:rsidR="009C314C">
        <w:rPr>
          <w:rFonts w:ascii="Arial" w:hAnsi="Arial" w:cs="Arial" w:hint="eastAsia"/>
          <w:b/>
        </w:rPr>
        <w:t xml:space="preserve"> 15</w:t>
      </w:r>
      <w:r w:rsidRPr="009C314C">
        <w:rPr>
          <w:rFonts w:ascii="Arial" w:eastAsia="Arial" w:hAnsi="Arial" w:cs="Arial"/>
          <w:b/>
          <w:bCs/>
        </w:rPr>
        <w:t>, 2026</w:t>
      </w:r>
      <w:r w:rsidRPr="14AC75F2">
        <w:rPr>
          <w:rFonts w:ascii="Arial" w:eastAsia="Arial" w:hAnsi="Arial" w:cs="Arial"/>
        </w:rPr>
        <w:t>.</w:t>
      </w:r>
    </w:p>
    <w:p w14:paraId="383C5FC0" w14:textId="2704D50E" w:rsidR="00C7027F" w:rsidRPr="00B243E6" w:rsidRDefault="00C7027F" w:rsidP="0094678D">
      <w:pPr>
        <w:pStyle w:val="ae"/>
        <w:jc w:val="both"/>
        <w:rPr>
          <w:rFonts w:ascii="Arial" w:eastAsia="Arial" w:hAnsi="Arial" w:cs="Arial"/>
        </w:rPr>
      </w:pPr>
    </w:p>
    <w:p w14:paraId="7BD31959" w14:textId="12006A2A" w:rsidR="00C7027F" w:rsidRPr="00B243E6" w:rsidRDefault="00C7027F" w:rsidP="0094678D">
      <w:pPr>
        <w:pStyle w:val="ae"/>
        <w:jc w:val="both"/>
        <w:rPr>
          <w:rFonts w:ascii="Arial" w:eastAsia="Arial" w:hAnsi="Arial" w:cs="Arial"/>
        </w:rPr>
      </w:pPr>
      <w:r w:rsidRPr="14AC75F2">
        <w:rPr>
          <w:rFonts w:ascii="Arial" w:eastAsia="Arial" w:hAnsi="Arial" w:cs="Arial"/>
        </w:rPr>
        <w:t>[Contact Information]</w:t>
      </w:r>
    </w:p>
    <w:p w14:paraId="6C806730" w14:textId="77777777" w:rsidR="00C7027F" w:rsidRPr="00B243E6" w:rsidRDefault="00C7027F" w:rsidP="0094678D">
      <w:pPr>
        <w:pStyle w:val="ae"/>
        <w:jc w:val="both"/>
        <w:rPr>
          <w:rFonts w:ascii="Arial" w:eastAsia="Arial" w:hAnsi="Arial" w:cs="Arial"/>
        </w:rPr>
      </w:pPr>
      <w:r w:rsidRPr="14AC75F2">
        <w:rPr>
          <w:rFonts w:ascii="Arial" w:eastAsia="Arial" w:hAnsi="Arial" w:cs="Arial"/>
        </w:rPr>
        <w:t>Ann Tsai</w:t>
      </w:r>
    </w:p>
    <w:p w14:paraId="15038005" w14:textId="77777777" w:rsidR="00C7027F" w:rsidRPr="00B243E6" w:rsidRDefault="00C7027F" w:rsidP="0094678D">
      <w:pPr>
        <w:pStyle w:val="ae"/>
        <w:jc w:val="both"/>
        <w:rPr>
          <w:rFonts w:ascii="Arial" w:eastAsia="Arial" w:hAnsi="Arial" w:cs="Arial"/>
        </w:rPr>
      </w:pPr>
      <w:r w:rsidRPr="14AC75F2">
        <w:rPr>
          <w:rFonts w:ascii="Arial" w:eastAsia="Arial" w:hAnsi="Arial" w:cs="Arial"/>
        </w:rPr>
        <w:t>Product marketing manager</w:t>
      </w:r>
    </w:p>
    <w:p w14:paraId="4AA2EAAD" w14:textId="6C480DE8" w:rsidR="00C7027F" w:rsidRPr="00B243E6" w:rsidRDefault="00456C2B" w:rsidP="0094678D">
      <w:pPr>
        <w:pStyle w:val="ae"/>
        <w:jc w:val="both"/>
        <w:rPr>
          <w:rFonts w:ascii="Arial" w:eastAsia="Arial" w:hAnsi="Arial" w:cs="Arial"/>
        </w:rPr>
      </w:pPr>
      <w:hyperlink r:id="rId12">
        <w:r w:rsidRPr="14AC75F2">
          <w:rPr>
            <w:rStyle w:val="af4"/>
            <w:rFonts w:ascii="Arial" w:eastAsia="Arial" w:hAnsi="Arial" w:cs="Arial"/>
          </w:rPr>
          <w:t>ann.tsai@leadgene-bio.com</w:t>
        </w:r>
      </w:hyperlink>
    </w:p>
    <w:p w14:paraId="62322EF8" w14:textId="77777777" w:rsidR="003023FA" w:rsidRPr="00B243E6" w:rsidRDefault="003023FA" w:rsidP="0094678D">
      <w:pPr>
        <w:pStyle w:val="ae"/>
        <w:jc w:val="both"/>
        <w:rPr>
          <w:rFonts w:ascii="Arial" w:eastAsia="Arial" w:hAnsi="Arial" w:cs="Arial"/>
        </w:rPr>
      </w:pPr>
    </w:p>
    <w:p w14:paraId="3CE064DB" w14:textId="5661BA0D" w:rsidR="003023FA" w:rsidRPr="00B243E6" w:rsidRDefault="003023FA" w:rsidP="0094678D">
      <w:pPr>
        <w:pStyle w:val="ae"/>
        <w:jc w:val="both"/>
        <w:rPr>
          <w:rFonts w:ascii="Arial" w:eastAsia="Arial" w:hAnsi="Arial" w:cs="Arial"/>
        </w:rPr>
      </w:pPr>
      <w:r w:rsidRPr="14AC75F2">
        <w:rPr>
          <w:rFonts w:ascii="Arial" w:eastAsia="Arial" w:hAnsi="Arial" w:cs="Arial"/>
        </w:rPr>
        <w:t xml:space="preserve">[More Information about </w:t>
      </w:r>
      <w:r w:rsidR="0094678D">
        <w:rPr>
          <w:rFonts w:ascii="Arial" w:hAnsi="Arial" w:cs="Arial" w:hint="eastAsia"/>
        </w:rPr>
        <w:t>S.NEST 2.0</w:t>
      </w:r>
      <w:r w:rsidRPr="14AC75F2">
        <w:rPr>
          <w:rFonts w:ascii="Arial" w:eastAsia="Arial" w:hAnsi="Arial" w:cs="Arial"/>
        </w:rPr>
        <w:t>]</w:t>
      </w:r>
    </w:p>
    <w:p w14:paraId="6FE93F13" w14:textId="7A9E7625" w:rsidR="0094678D" w:rsidRDefault="0094678D" w:rsidP="0094678D">
      <w:pPr>
        <w:jc w:val="both"/>
        <w:rPr>
          <w:rFonts w:ascii="Arial" w:hAnsi="Arial" w:cs="Arial"/>
        </w:rPr>
      </w:pPr>
      <w:hyperlink r:id="rId13" w:history="1">
        <w:r w:rsidRPr="00245C48">
          <w:rPr>
            <w:rStyle w:val="af4"/>
            <w:rFonts w:ascii="Arial" w:eastAsia="Arial" w:hAnsi="Arial" w:cs="Arial"/>
          </w:rPr>
          <w:t>https://leadgene-biosolutions.com/applications/cell-line-development</w:t>
        </w:r>
      </w:hyperlink>
    </w:p>
    <w:p w14:paraId="0E10CFF8" w14:textId="77777777" w:rsidR="0094678D" w:rsidRDefault="0094678D" w:rsidP="0094678D">
      <w:pPr>
        <w:jc w:val="both"/>
        <w:rPr>
          <w:rFonts w:ascii="Arial" w:hAnsi="Arial" w:cs="Arial"/>
        </w:rPr>
      </w:pPr>
    </w:p>
    <w:p w14:paraId="47CE85D1" w14:textId="77777777" w:rsidR="0094678D" w:rsidRPr="0094678D" w:rsidRDefault="0094678D" w:rsidP="0094678D">
      <w:pPr>
        <w:jc w:val="both"/>
        <w:rPr>
          <w:rFonts w:ascii="Arial" w:hAnsi="Arial" w:cs="Arial"/>
        </w:rPr>
      </w:pPr>
    </w:p>
    <w:tbl>
      <w:tblPr>
        <w:tblStyle w:val="af"/>
        <w:tblW w:w="8316" w:type="dxa"/>
        <w:tblLayout w:type="fixed"/>
        <w:tblLook w:val="04A0" w:firstRow="1" w:lastRow="0" w:firstColumn="1" w:lastColumn="0" w:noHBand="0" w:noVBand="1"/>
      </w:tblPr>
      <w:tblGrid>
        <w:gridCol w:w="2391"/>
        <w:gridCol w:w="5925"/>
      </w:tblGrid>
      <w:tr w:rsidR="3F297AB4" w:rsidRPr="00B243E6" w14:paraId="67AC9926" w14:textId="77777777" w:rsidTr="1A1CD252">
        <w:trPr>
          <w:trHeight w:val="300"/>
        </w:trPr>
        <w:tc>
          <w:tcPr>
            <w:tcW w:w="8316"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DE69153" w14:textId="4E9C4D60" w:rsidR="3F297AB4" w:rsidRPr="00B243E6" w:rsidRDefault="3F297AB4" w:rsidP="0094678D">
            <w:pPr>
              <w:pStyle w:val="ae"/>
              <w:spacing w:before="240" w:after="240"/>
              <w:jc w:val="both"/>
              <w:rPr>
                <w:rFonts w:ascii="Arial" w:eastAsia="Arial" w:hAnsi="Arial" w:cs="Arial"/>
              </w:rPr>
            </w:pPr>
            <w:r w:rsidRPr="14AC75F2">
              <w:rPr>
                <w:rFonts w:ascii="Arial" w:eastAsia="Arial" w:hAnsi="Arial" w:cs="Arial"/>
                <w:b/>
                <w:color w:val="000000" w:themeColor="text1"/>
              </w:rPr>
              <w:t>Applicant Information</w:t>
            </w:r>
          </w:p>
        </w:tc>
      </w:tr>
      <w:tr w:rsidR="3F297AB4" w:rsidRPr="00B243E6" w14:paraId="56EBBC55"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B9E562" w14:textId="45E55CB3" w:rsidR="3F297AB4" w:rsidRPr="00B243E6" w:rsidRDefault="3F297AB4" w:rsidP="0094678D">
            <w:pPr>
              <w:pStyle w:val="ae"/>
              <w:jc w:val="both"/>
              <w:rPr>
                <w:rFonts w:ascii="Arial" w:eastAsia="Arial" w:hAnsi="Arial" w:cs="Arial"/>
              </w:rPr>
            </w:pPr>
            <w:r w:rsidRPr="14AC75F2">
              <w:rPr>
                <w:rFonts w:ascii="Arial" w:eastAsia="Arial" w:hAnsi="Arial" w:cs="Arial"/>
              </w:rPr>
              <w:t>First Name:</w:t>
            </w:r>
          </w:p>
        </w:tc>
        <w:tc>
          <w:tcPr>
            <w:tcW w:w="5925" w:type="dxa"/>
            <w:tcBorders>
              <w:top w:val="nil"/>
              <w:left w:val="single" w:sz="8" w:space="0" w:color="auto"/>
              <w:bottom w:val="single" w:sz="8" w:space="0" w:color="auto"/>
              <w:right w:val="single" w:sz="8" w:space="0" w:color="auto"/>
            </w:tcBorders>
            <w:tcMar>
              <w:left w:w="108" w:type="dxa"/>
              <w:right w:w="108" w:type="dxa"/>
            </w:tcMar>
            <w:vAlign w:val="center"/>
          </w:tcPr>
          <w:p w14:paraId="57D468C4" w14:textId="43DEE4E3" w:rsidR="007507DA" w:rsidRPr="0094678D" w:rsidRDefault="007507DA" w:rsidP="0094678D">
            <w:pPr>
              <w:pStyle w:val="ae"/>
              <w:jc w:val="both"/>
              <w:rPr>
                <w:rFonts w:ascii="Arial" w:hAnsi="Arial" w:cs="Arial"/>
              </w:rPr>
            </w:pPr>
          </w:p>
        </w:tc>
      </w:tr>
      <w:tr w:rsidR="3F297AB4" w:rsidRPr="00B243E6" w14:paraId="38873714"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9F6B92" w14:textId="52951CD0" w:rsidR="3F297AB4" w:rsidRPr="00B243E6" w:rsidRDefault="3F297AB4" w:rsidP="0094678D">
            <w:pPr>
              <w:pStyle w:val="ae"/>
              <w:jc w:val="both"/>
              <w:rPr>
                <w:rFonts w:ascii="Arial" w:eastAsia="Arial" w:hAnsi="Arial" w:cs="Arial"/>
              </w:rPr>
            </w:pPr>
            <w:r w:rsidRPr="14AC75F2">
              <w:rPr>
                <w:rFonts w:ascii="Arial" w:eastAsia="Arial" w:hAnsi="Arial" w:cs="Arial"/>
              </w:rPr>
              <w:t>Last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C54482" w14:textId="3C795968" w:rsidR="007507DA" w:rsidRPr="0094678D" w:rsidRDefault="007507DA" w:rsidP="0094678D">
            <w:pPr>
              <w:pStyle w:val="ae"/>
              <w:jc w:val="both"/>
              <w:rPr>
                <w:rFonts w:ascii="Arial" w:hAnsi="Arial" w:cs="Arial"/>
              </w:rPr>
            </w:pPr>
          </w:p>
        </w:tc>
      </w:tr>
      <w:tr w:rsidR="3F297AB4" w:rsidRPr="00B243E6" w14:paraId="675D2B12"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305F25" w14:textId="7F6DDD25" w:rsidR="3F297AB4" w:rsidRPr="00B243E6" w:rsidRDefault="3F297AB4" w:rsidP="0094678D">
            <w:pPr>
              <w:pStyle w:val="ae"/>
              <w:jc w:val="both"/>
              <w:rPr>
                <w:rFonts w:ascii="Arial" w:eastAsia="Arial" w:hAnsi="Arial" w:cs="Arial"/>
              </w:rPr>
            </w:pPr>
            <w:r w:rsidRPr="14AC75F2">
              <w:rPr>
                <w:rFonts w:ascii="Arial" w:eastAsia="Arial" w:hAnsi="Arial" w:cs="Arial"/>
              </w:rPr>
              <w:t>Contact Email:</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173BB" w14:textId="1B70012A" w:rsidR="007507DA" w:rsidRPr="0094678D" w:rsidRDefault="007507DA" w:rsidP="0094678D">
            <w:pPr>
              <w:pStyle w:val="ae"/>
              <w:jc w:val="both"/>
              <w:rPr>
                <w:rFonts w:ascii="Arial" w:hAnsi="Arial" w:cs="Arial"/>
              </w:rPr>
            </w:pPr>
          </w:p>
        </w:tc>
      </w:tr>
      <w:tr w:rsidR="3F297AB4" w:rsidRPr="00B243E6" w14:paraId="6D347666"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3C85CE" w14:textId="2E401317" w:rsidR="3F297AB4" w:rsidRPr="00B243E6" w:rsidRDefault="3F297AB4" w:rsidP="0094678D">
            <w:pPr>
              <w:pStyle w:val="ae"/>
              <w:jc w:val="both"/>
              <w:rPr>
                <w:rFonts w:ascii="Arial" w:eastAsia="Arial" w:hAnsi="Arial" w:cs="Arial"/>
              </w:rPr>
            </w:pPr>
            <w:r w:rsidRPr="14AC75F2">
              <w:rPr>
                <w:rFonts w:ascii="Arial" w:eastAsia="Arial" w:hAnsi="Arial" w:cs="Arial"/>
              </w:rPr>
              <w:t>Job Title: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5004F7" w14:textId="1383E6C0" w:rsidR="007507DA" w:rsidRPr="0094678D" w:rsidRDefault="007507DA" w:rsidP="0094678D">
            <w:pPr>
              <w:pStyle w:val="ae"/>
              <w:jc w:val="both"/>
              <w:rPr>
                <w:rFonts w:ascii="Arial" w:hAnsi="Arial" w:cs="Arial"/>
              </w:rPr>
            </w:pPr>
          </w:p>
        </w:tc>
      </w:tr>
      <w:tr w:rsidR="3F297AB4" w:rsidRPr="00B243E6" w14:paraId="35DC327F" w14:textId="77777777" w:rsidTr="0094678D">
        <w:trPr>
          <w:trHeight w:val="553"/>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8C1FD0" w14:textId="44D44A90" w:rsidR="3F297AB4" w:rsidRPr="00B243E6" w:rsidRDefault="3F297AB4" w:rsidP="0094678D">
            <w:pPr>
              <w:pStyle w:val="ae"/>
              <w:jc w:val="both"/>
              <w:rPr>
                <w:rFonts w:ascii="Arial" w:eastAsia="Arial" w:hAnsi="Arial" w:cs="Arial"/>
              </w:rPr>
            </w:pPr>
            <w:r w:rsidRPr="14AC75F2">
              <w:rPr>
                <w:rFonts w:ascii="Arial" w:eastAsia="Arial" w:hAnsi="Arial" w:cs="Arial"/>
              </w:rPr>
              <w:t>Affiliation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4AEE7" w14:textId="58BD77B8" w:rsidR="007507DA" w:rsidRPr="0094678D" w:rsidRDefault="007507DA" w:rsidP="0094678D">
            <w:pPr>
              <w:pStyle w:val="ae"/>
              <w:jc w:val="both"/>
              <w:rPr>
                <w:rFonts w:ascii="Arial" w:hAnsi="Arial" w:cs="Arial"/>
              </w:rPr>
            </w:pPr>
          </w:p>
        </w:tc>
      </w:tr>
    </w:tbl>
    <w:p w14:paraId="670705DA" w14:textId="46690556" w:rsidR="70EE545D" w:rsidRPr="00B243E6" w:rsidRDefault="70EE545D" w:rsidP="0094678D">
      <w:pPr>
        <w:jc w:val="both"/>
        <w:rPr>
          <w:rFonts w:ascii="Arial" w:eastAsia="Arial" w:hAnsi="Arial" w:cs="Arial"/>
        </w:rPr>
      </w:pPr>
      <w:r w:rsidRPr="14AC75F2">
        <w:rPr>
          <w:rFonts w:ascii="Arial" w:eastAsia="Arial" w:hAnsi="Arial" w:cs="Arial"/>
        </w:rPr>
        <w:br w:type="page"/>
      </w:r>
    </w:p>
    <w:tbl>
      <w:tblPr>
        <w:tblStyle w:val="af"/>
        <w:tblW w:w="8295" w:type="dxa"/>
        <w:tblLayout w:type="fixed"/>
        <w:tblLook w:val="04A0" w:firstRow="1" w:lastRow="0" w:firstColumn="1" w:lastColumn="0" w:noHBand="0" w:noVBand="1"/>
      </w:tblPr>
      <w:tblGrid>
        <w:gridCol w:w="8295"/>
      </w:tblGrid>
      <w:tr w:rsidR="70B7915E" w:rsidRPr="00B243E6" w14:paraId="25841D30" w14:textId="77777777" w:rsidTr="2EA362FF">
        <w:trPr>
          <w:trHeight w:val="300"/>
        </w:trPr>
        <w:tc>
          <w:tcPr>
            <w:tcW w:w="829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C7CAE74" w14:textId="7690ED72" w:rsidR="70B7915E" w:rsidRPr="00B243E6" w:rsidRDefault="70B7915E" w:rsidP="0094678D">
            <w:pPr>
              <w:pStyle w:val="ae"/>
              <w:spacing w:before="240" w:after="240"/>
              <w:jc w:val="both"/>
              <w:rPr>
                <w:rFonts w:ascii="Arial" w:eastAsia="Arial" w:hAnsi="Arial" w:cs="Arial"/>
              </w:rPr>
            </w:pPr>
            <w:r w:rsidRPr="14AC75F2">
              <w:rPr>
                <w:rFonts w:ascii="Arial" w:eastAsia="Arial" w:hAnsi="Arial" w:cs="Arial"/>
                <w:b/>
                <w:color w:val="000000" w:themeColor="text1"/>
              </w:rPr>
              <w:lastRenderedPageBreak/>
              <w:t>Research Proposal</w:t>
            </w:r>
          </w:p>
        </w:tc>
      </w:tr>
      <w:tr w:rsidR="70B7915E" w:rsidRPr="00B243E6" w14:paraId="170601DA"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533FA" w14:textId="4CCFB9ED" w:rsidR="70B7915E" w:rsidRPr="005D6760" w:rsidRDefault="70B7915E" w:rsidP="0094678D">
            <w:pPr>
              <w:pStyle w:val="ae"/>
              <w:spacing w:before="240"/>
              <w:jc w:val="both"/>
              <w:rPr>
                <w:rFonts w:ascii="Arial" w:hAnsi="Arial" w:cs="Arial"/>
                <w:b/>
              </w:rPr>
            </w:pPr>
            <w:r w:rsidRPr="14AC75F2">
              <w:rPr>
                <w:rFonts w:ascii="Arial" w:eastAsia="Arial" w:hAnsi="Arial" w:cs="Arial"/>
                <w:b/>
              </w:rPr>
              <w:t xml:space="preserve">Describe why you are interested in our </w:t>
            </w:r>
            <w:r w:rsidR="0094678D">
              <w:rPr>
                <w:rFonts w:ascii="Arial" w:hAnsi="Arial" w:cs="Arial" w:hint="eastAsia"/>
                <w:b/>
              </w:rPr>
              <w:t>S.NEST 2.0</w:t>
            </w:r>
            <w:r w:rsidR="005D6760">
              <w:rPr>
                <w:rFonts w:ascii="Arial" w:hAnsi="Arial" w:cs="Arial" w:hint="eastAsia"/>
                <w:b/>
              </w:rPr>
              <w:t>.</w:t>
            </w:r>
          </w:p>
          <w:p w14:paraId="76BD3FA3" w14:textId="4C68D205" w:rsidR="70B7915E" w:rsidRPr="00B243E6" w:rsidRDefault="70B7915E" w:rsidP="0094678D">
            <w:pPr>
              <w:pStyle w:val="ae"/>
              <w:spacing w:beforeLines="50" w:before="180"/>
              <w:jc w:val="both"/>
              <w:rPr>
                <w:rFonts w:ascii="Arial" w:eastAsia="Arial" w:hAnsi="Arial" w:cs="Arial"/>
                <w:sz w:val="36"/>
                <w:szCs w:val="36"/>
              </w:rPr>
            </w:pPr>
            <w:r w:rsidRPr="14AC75F2">
              <w:rPr>
                <w:rFonts w:ascii="Arial" w:eastAsia="Arial" w:hAnsi="Arial" w:cs="Arial"/>
                <w:sz w:val="22"/>
                <w:szCs w:val="22"/>
              </w:rPr>
              <w:t>Consider the research background, the pain point of your research, or the current research trend</w:t>
            </w:r>
          </w:p>
          <w:p w14:paraId="5EBF8E8A" w14:textId="77777777" w:rsidR="70B7915E" w:rsidRPr="00B243E6" w:rsidRDefault="70B7915E" w:rsidP="0094678D">
            <w:pPr>
              <w:pStyle w:val="ae"/>
              <w:jc w:val="both"/>
              <w:rPr>
                <w:rFonts w:ascii="Arial" w:eastAsia="Arial" w:hAnsi="Arial" w:cs="Arial"/>
              </w:rPr>
            </w:pPr>
          </w:p>
          <w:p w14:paraId="52DC0687" w14:textId="77777777" w:rsidR="007507DA" w:rsidRPr="00B243E6" w:rsidRDefault="007507DA" w:rsidP="0094678D">
            <w:pPr>
              <w:pStyle w:val="ae"/>
              <w:jc w:val="both"/>
              <w:rPr>
                <w:rFonts w:ascii="Arial" w:eastAsia="Arial" w:hAnsi="Arial" w:cs="Arial"/>
              </w:rPr>
            </w:pPr>
          </w:p>
          <w:p w14:paraId="583FCAF0" w14:textId="77777777" w:rsidR="007507DA" w:rsidRPr="00B243E6" w:rsidRDefault="007507DA" w:rsidP="0094678D">
            <w:pPr>
              <w:pStyle w:val="ae"/>
              <w:jc w:val="both"/>
              <w:rPr>
                <w:rFonts w:ascii="Arial" w:eastAsia="Arial" w:hAnsi="Arial" w:cs="Arial"/>
              </w:rPr>
            </w:pPr>
          </w:p>
          <w:p w14:paraId="52C54830" w14:textId="77777777" w:rsidR="007507DA" w:rsidRPr="00B243E6" w:rsidRDefault="007507DA" w:rsidP="0094678D">
            <w:pPr>
              <w:pStyle w:val="ae"/>
              <w:jc w:val="both"/>
              <w:rPr>
                <w:rFonts w:ascii="Arial" w:eastAsia="Arial" w:hAnsi="Arial" w:cs="Arial"/>
              </w:rPr>
            </w:pPr>
          </w:p>
          <w:p w14:paraId="1F60DFF5" w14:textId="3BCE836D" w:rsidR="007507DA" w:rsidRPr="00B243E6" w:rsidRDefault="007507DA" w:rsidP="0094678D">
            <w:pPr>
              <w:pStyle w:val="ae"/>
              <w:jc w:val="both"/>
              <w:rPr>
                <w:rFonts w:ascii="Arial" w:eastAsia="Arial" w:hAnsi="Arial" w:cs="Arial"/>
              </w:rPr>
            </w:pPr>
          </w:p>
        </w:tc>
      </w:tr>
      <w:tr w:rsidR="70B7915E" w:rsidRPr="00B243E6" w14:paraId="461940E9"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C8726" w14:textId="505765BC" w:rsidR="70B7915E" w:rsidRPr="005D6760" w:rsidRDefault="70B7915E" w:rsidP="0094678D">
            <w:pPr>
              <w:pStyle w:val="ae"/>
              <w:spacing w:before="240"/>
              <w:jc w:val="both"/>
              <w:rPr>
                <w:rFonts w:ascii="Arial" w:hAnsi="Arial" w:cs="Arial"/>
                <w:b/>
              </w:rPr>
            </w:pPr>
            <w:r w:rsidRPr="14AC75F2">
              <w:rPr>
                <w:rFonts w:ascii="Arial" w:eastAsia="Arial" w:hAnsi="Arial" w:cs="Arial"/>
                <w:b/>
              </w:rPr>
              <w:t xml:space="preserve">Describe how you plan to utilize our </w:t>
            </w:r>
            <w:r w:rsidR="0094678D">
              <w:rPr>
                <w:rFonts w:ascii="Arial" w:hAnsi="Arial" w:cs="Arial" w:hint="eastAsia"/>
                <w:b/>
              </w:rPr>
              <w:t>S.NEST 2.0</w:t>
            </w:r>
            <w:r w:rsidRPr="14AC75F2">
              <w:rPr>
                <w:rFonts w:ascii="Arial" w:eastAsia="Arial" w:hAnsi="Arial" w:cs="Arial"/>
                <w:b/>
              </w:rPr>
              <w:t xml:space="preserve"> for </w:t>
            </w:r>
            <w:r w:rsidR="00635B71" w:rsidRPr="14AC75F2">
              <w:rPr>
                <w:rFonts w:ascii="Arial" w:eastAsia="Arial" w:hAnsi="Arial" w:cs="Arial"/>
                <w:b/>
              </w:rPr>
              <w:t>accelerating your research</w:t>
            </w:r>
            <w:r w:rsidR="005D6760">
              <w:rPr>
                <w:rFonts w:ascii="Arial" w:hAnsi="Arial" w:cs="Arial" w:hint="eastAsia"/>
                <w:b/>
              </w:rPr>
              <w:t>.</w:t>
            </w:r>
          </w:p>
          <w:p w14:paraId="21F37A86" w14:textId="293F6C08" w:rsidR="70B7915E" w:rsidRPr="00B243E6" w:rsidRDefault="70B7915E" w:rsidP="0094678D">
            <w:pPr>
              <w:pStyle w:val="ae"/>
              <w:spacing w:beforeLines="50" w:before="180"/>
              <w:jc w:val="both"/>
              <w:rPr>
                <w:rFonts w:ascii="Arial" w:eastAsia="Arial" w:hAnsi="Arial" w:cs="Arial"/>
                <w:sz w:val="22"/>
                <w:szCs w:val="22"/>
              </w:rPr>
            </w:pPr>
            <w:r w:rsidRPr="14AC75F2">
              <w:rPr>
                <w:rFonts w:ascii="Arial" w:eastAsia="Arial" w:hAnsi="Arial" w:cs="Arial"/>
                <w:sz w:val="22"/>
                <w:szCs w:val="22"/>
              </w:rPr>
              <w:t xml:space="preserve">Consider describing the cell type you use, </w:t>
            </w:r>
            <w:r w:rsidR="7B9DF13B" w:rsidRPr="14AC75F2">
              <w:rPr>
                <w:rFonts w:ascii="Arial" w:eastAsia="Arial" w:hAnsi="Arial" w:cs="Arial"/>
                <w:sz w:val="22"/>
                <w:szCs w:val="22"/>
              </w:rPr>
              <w:t>whether 24- or 96-well formats are preferred</w:t>
            </w:r>
            <w:r w:rsidRPr="14AC75F2">
              <w:rPr>
                <w:rFonts w:ascii="Arial" w:eastAsia="Arial" w:hAnsi="Arial" w:cs="Arial"/>
                <w:sz w:val="22"/>
                <w:szCs w:val="22"/>
              </w:rPr>
              <w:t>, and your expectation</w:t>
            </w:r>
            <w:r w:rsidR="2544B4CE" w:rsidRPr="14AC75F2">
              <w:rPr>
                <w:rFonts w:ascii="Arial" w:eastAsia="Arial" w:hAnsi="Arial" w:cs="Arial"/>
                <w:sz w:val="22"/>
                <w:szCs w:val="22"/>
              </w:rPr>
              <w:t>s</w:t>
            </w:r>
          </w:p>
          <w:p w14:paraId="48B27E13" w14:textId="77777777" w:rsidR="70B7915E" w:rsidRPr="00B243E6" w:rsidRDefault="70B7915E" w:rsidP="0094678D">
            <w:pPr>
              <w:pStyle w:val="ae"/>
              <w:jc w:val="both"/>
              <w:rPr>
                <w:rFonts w:ascii="Arial" w:eastAsia="Arial" w:hAnsi="Arial" w:cs="Arial"/>
              </w:rPr>
            </w:pPr>
          </w:p>
          <w:p w14:paraId="1FFE3383" w14:textId="77777777" w:rsidR="007507DA" w:rsidRPr="00B243E6" w:rsidRDefault="007507DA" w:rsidP="0094678D">
            <w:pPr>
              <w:pStyle w:val="ae"/>
              <w:jc w:val="both"/>
              <w:rPr>
                <w:rFonts w:ascii="Arial" w:eastAsia="Arial" w:hAnsi="Arial" w:cs="Arial"/>
              </w:rPr>
            </w:pPr>
          </w:p>
          <w:p w14:paraId="196463F5" w14:textId="77777777" w:rsidR="007507DA" w:rsidRPr="00B243E6" w:rsidRDefault="007507DA" w:rsidP="0094678D">
            <w:pPr>
              <w:pStyle w:val="ae"/>
              <w:jc w:val="both"/>
              <w:rPr>
                <w:rFonts w:ascii="Arial" w:eastAsia="Arial" w:hAnsi="Arial" w:cs="Arial"/>
              </w:rPr>
            </w:pPr>
          </w:p>
          <w:p w14:paraId="302C7D79" w14:textId="77777777" w:rsidR="007507DA" w:rsidRPr="00B243E6" w:rsidRDefault="007507DA" w:rsidP="0094678D">
            <w:pPr>
              <w:pStyle w:val="ae"/>
              <w:jc w:val="both"/>
              <w:rPr>
                <w:rFonts w:ascii="Arial" w:eastAsia="Arial" w:hAnsi="Arial" w:cs="Arial"/>
              </w:rPr>
            </w:pPr>
          </w:p>
          <w:p w14:paraId="5FA3BD28" w14:textId="4DD2DA62" w:rsidR="007507DA" w:rsidRPr="00B243E6" w:rsidRDefault="007507DA" w:rsidP="0094678D">
            <w:pPr>
              <w:pStyle w:val="ae"/>
              <w:jc w:val="both"/>
              <w:rPr>
                <w:rFonts w:ascii="Arial" w:eastAsia="Arial" w:hAnsi="Arial" w:cs="Arial"/>
              </w:rPr>
            </w:pPr>
          </w:p>
        </w:tc>
      </w:tr>
      <w:tr w:rsidR="70B7915E" w:rsidRPr="00B243E6" w14:paraId="60A51763"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4F5E9" w14:textId="60BE084E" w:rsidR="70B7915E" w:rsidRPr="00EF04A4" w:rsidRDefault="70B7915E" w:rsidP="0094678D">
            <w:pPr>
              <w:pStyle w:val="ae"/>
              <w:spacing w:before="240"/>
              <w:jc w:val="both"/>
              <w:rPr>
                <w:rFonts w:ascii="Arial" w:eastAsia="Arial" w:hAnsi="Arial" w:cs="Arial"/>
                <w:b/>
              </w:rPr>
            </w:pPr>
            <w:r w:rsidRPr="14AC75F2">
              <w:rPr>
                <w:rFonts w:ascii="Arial" w:eastAsia="Arial" w:hAnsi="Arial" w:cs="Arial"/>
                <w:b/>
              </w:rPr>
              <w:t>Describe how much time you expect to complete the entire experiment.</w:t>
            </w:r>
          </w:p>
          <w:p w14:paraId="73AE82B0" w14:textId="77777777" w:rsidR="00EF04A4" w:rsidRPr="00EF04A4" w:rsidRDefault="001D5E68" w:rsidP="0094678D">
            <w:pPr>
              <w:pStyle w:val="ae"/>
              <w:spacing w:beforeLines="50" w:before="180"/>
              <w:jc w:val="both"/>
              <w:rPr>
                <w:rFonts w:ascii="Arial" w:eastAsia="Arial" w:hAnsi="Arial" w:cs="Arial"/>
                <w:sz w:val="28"/>
                <w:szCs w:val="28"/>
              </w:rPr>
            </w:pPr>
            <w:r w:rsidRPr="14AC75F2">
              <w:rPr>
                <w:rFonts w:ascii="Arial" w:eastAsia="Arial" w:hAnsi="Arial" w:cs="Arial"/>
                <w:sz w:val="22"/>
                <w:szCs w:val="22"/>
              </w:rPr>
              <w:t>Describe the expected timeline for completing the entire experiment, including the planned start date, the duration of each experimental run, the total number of experiments, the frequency of sample acquisition, and the time required for post-experiment data processing and analysis.</w:t>
            </w:r>
            <w:r w:rsidR="00B243E6" w:rsidRPr="14AC75F2">
              <w:rPr>
                <w:rFonts w:ascii="Arial" w:eastAsia="Arial" w:hAnsi="Arial" w:cs="Arial"/>
                <w:sz w:val="22"/>
                <w:szCs w:val="22"/>
              </w:rPr>
              <w:t xml:space="preserve"> </w:t>
            </w:r>
          </w:p>
          <w:p w14:paraId="74AD3624" w14:textId="77777777" w:rsidR="00EF04A4" w:rsidRPr="00EF04A4" w:rsidRDefault="00EF04A4" w:rsidP="0094678D">
            <w:pPr>
              <w:pStyle w:val="ae"/>
              <w:jc w:val="both"/>
              <w:rPr>
                <w:rFonts w:ascii="Arial" w:eastAsia="Arial" w:hAnsi="Arial" w:cs="Arial"/>
                <w:sz w:val="28"/>
                <w:szCs w:val="28"/>
              </w:rPr>
            </w:pPr>
          </w:p>
          <w:p w14:paraId="70DE6748" w14:textId="77777777" w:rsidR="00EF04A4" w:rsidRPr="00EF04A4" w:rsidRDefault="00EF04A4" w:rsidP="0094678D">
            <w:pPr>
              <w:pStyle w:val="ae"/>
              <w:jc w:val="both"/>
              <w:rPr>
                <w:rFonts w:ascii="Arial" w:eastAsia="Arial" w:hAnsi="Arial" w:cs="Arial"/>
                <w:sz w:val="28"/>
                <w:szCs w:val="28"/>
              </w:rPr>
            </w:pPr>
          </w:p>
          <w:p w14:paraId="1FE4301B" w14:textId="77777777" w:rsidR="00EF04A4" w:rsidRPr="00EF04A4" w:rsidRDefault="00EF04A4" w:rsidP="0094678D">
            <w:pPr>
              <w:pStyle w:val="ae"/>
              <w:jc w:val="both"/>
              <w:rPr>
                <w:rFonts w:ascii="Arial" w:eastAsia="Arial" w:hAnsi="Arial" w:cs="Arial"/>
                <w:sz w:val="28"/>
                <w:szCs w:val="28"/>
              </w:rPr>
            </w:pPr>
          </w:p>
          <w:p w14:paraId="409658DF" w14:textId="77777777" w:rsidR="00EF04A4" w:rsidRPr="00EF04A4" w:rsidRDefault="00EF04A4" w:rsidP="0094678D">
            <w:pPr>
              <w:pStyle w:val="ae"/>
              <w:jc w:val="both"/>
              <w:rPr>
                <w:rFonts w:ascii="Arial" w:eastAsia="Arial" w:hAnsi="Arial" w:cs="Arial"/>
                <w:sz w:val="28"/>
                <w:szCs w:val="28"/>
              </w:rPr>
            </w:pPr>
          </w:p>
          <w:p w14:paraId="4C8F482A" w14:textId="4CA38D42" w:rsidR="00EF04A4" w:rsidRPr="00EF04A4" w:rsidRDefault="00EF04A4" w:rsidP="0094678D">
            <w:pPr>
              <w:pStyle w:val="ae"/>
              <w:jc w:val="both"/>
              <w:rPr>
                <w:rFonts w:ascii="Arial" w:eastAsia="Arial" w:hAnsi="Arial" w:cs="Arial"/>
                <w:sz w:val="28"/>
                <w:szCs w:val="28"/>
              </w:rPr>
            </w:pPr>
          </w:p>
        </w:tc>
      </w:tr>
    </w:tbl>
    <w:p w14:paraId="03C37EC2" w14:textId="4810ECA2" w:rsidR="2EA362FF" w:rsidRDefault="2EA362FF" w:rsidP="0094678D">
      <w:pPr>
        <w:jc w:val="both"/>
      </w:pPr>
    </w:p>
    <w:p w14:paraId="3EE6C7BF" w14:textId="77777777" w:rsidR="001C1387" w:rsidRDefault="001C1387" w:rsidP="0094678D">
      <w:pPr>
        <w:jc w:val="both"/>
        <w:rPr>
          <w:rFonts w:ascii="Arial" w:eastAsia="Arial" w:hAnsi="Arial" w:cs="Arial"/>
        </w:rPr>
      </w:pPr>
      <w:r w:rsidRPr="2EA362FF">
        <w:rPr>
          <w:rFonts w:ascii="Arial" w:eastAsia="Arial" w:hAnsi="Arial" w:cs="Arial"/>
        </w:rPr>
        <w:br w:type="page"/>
      </w:r>
    </w:p>
    <w:tbl>
      <w:tblPr>
        <w:tblStyle w:val="af"/>
        <w:tblW w:w="8295" w:type="dxa"/>
        <w:tblLayout w:type="fixed"/>
        <w:tblLook w:val="04A0" w:firstRow="1" w:lastRow="0" w:firstColumn="1" w:lastColumn="0" w:noHBand="0" w:noVBand="1"/>
      </w:tblPr>
      <w:tblGrid>
        <w:gridCol w:w="8295"/>
      </w:tblGrid>
      <w:tr w:rsidR="00296E7C" w:rsidRPr="00B243E6" w14:paraId="7D5BC786"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4BFFFD50" w14:textId="6E56016F" w:rsidR="005D6760" w:rsidRDefault="0F2FC4E6" w:rsidP="005D6760">
            <w:pPr>
              <w:pStyle w:val="ae"/>
              <w:spacing w:beforeLines="50" w:before="180"/>
              <w:rPr>
                <w:rFonts w:ascii="Arial" w:hAnsi="Arial" w:cs="Arial"/>
                <w:sz w:val="22"/>
                <w:szCs w:val="22"/>
              </w:rPr>
            </w:pPr>
            <w:r w:rsidRPr="2EA362FF">
              <w:rPr>
                <w:rStyle w:val="af6"/>
                <w:rFonts w:ascii="Arial" w:eastAsia="Arial" w:hAnsi="Arial" w:cs="Arial"/>
              </w:rPr>
              <w:lastRenderedPageBreak/>
              <w:t>Future Instrument Procurement Plan</w:t>
            </w:r>
          </w:p>
          <w:p w14:paraId="37D65D33" w14:textId="58EB0A89" w:rsidR="00296E7C" w:rsidRPr="0094678D" w:rsidRDefault="5AB53F44" w:rsidP="005D6760">
            <w:pPr>
              <w:pStyle w:val="ae"/>
              <w:spacing w:beforeLines="50" w:before="180"/>
              <w:jc w:val="both"/>
              <w:rPr>
                <w:rFonts w:ascii="Arial" w:hAnsi="Arial" w:cs="Arial"/>
                <w:b/>
                <w:bCs/>
              </w:rPr>
            </w:pPr>
            <w:r w:rsidRPr="2EA362FF">
              <w:rPr>
                <w:rFonts w:ascii="Arial" w:eastAsia="Arial" w:hAnsi="Arial" w:cs="Arial"/>
                <w:sz w:val="22"/>
                <w:szCs w:val="22"/>
              </w:rPr>
              <w:t xml:space="preserve">Please outline your plans for future </w:t>
            </w:r>
            <w:r w:rsidR="0094678D" w:rsidRPr="0094678D">
              <w:rPr>
                <w:rFonts w:ascii="Arial" w:eastAsia="Arial" w:hAnsi="Arial" w:cs="Arial"/>
                <w:sz w:val="22"/>
                <w:szCs w:val="22"/>
              </w:rPr>
              <w:t>S.NEST 2.0</w:t>
            </w:r>
            <w:r w:rsidRPr="2EA362FF">
              <w:rPr>
                <w:rFonts w:ascii="Arial" w:eastAsia="Arial" w:hAnsi="Arial" w:cs="Arial"/>
                <w:sz w:val="22"/>
                <w:szCs w:val="22"/>
              </w:rPr>
              <w:t xml:space="preserve"> procurement, how pilot data will support your research objectives and purchasing decisions, and the grant category you plan to pursue (e.g., government, institutional, or foundation).</w:t>
            </w:r>
          </w:p>
          <w:p w14:paraId="47A927AC" w14:textId="77777777" w:rsidR="00E153A7" w:rsidRPr="00EF04A4" w:rsidRDefault="00E153A7" w:rsidP="0094678D">
            <w:pPr>
              <w:pStyle w:val="ae"/>
              <w:jc w:val="both"/>
              <w:rPr>
                <w:rFonts w:ascii="Arial" w:eastAsia="Arial" w:hAnsi="Arial" w:cs="Arial"/>
                <w:sz w:val="28"/>
                <w:szCs w:val="28"/>
              </w:rPr>
            </w:pPr>
          </w:p>
          <w:p w14:paraId="3F63CDF2" w14:textId="77777777" w:rsidR="00E153A7" w:rsidRPr="0094678D" w:rsidRDefault="00E153A7" w:rsidP="0094678D">
            <w:pPr>
              <w:pStyle w:val="ae"/>
              <w:jc w:val="both"/>
              <w:rPr>
                <w:rFonts w:ascii="Arial" w:eastAsia="Arial" w:hAnsi="Arial" w:cs="Arial"/>
                <w:sz w:val="28"/>
                <w:szCs w:val="28"/>
              </w:rPr>
            </w:pPr>
          </w:p>
          <w:p w14:paraId="72E09C4C" w14:textId="77777777" w:rsidR="00E153A7" w:rsidRPr="00EF04A4" w:rsidRDefault="00E153A7" w:rsidP="0094678D">
            <w:pPr>
              <w:pStyle w:val="ae"/>
              <w:jc w:val="both"/>
              <w:rPr>
                <w:rFonts w:ascii="Arial" w:eastAsia="Arial" w:hAnsi="Arial" w:cs="Arial"/>
                <w:sz w:val="28"/>
                <w:szCs w:val="28"/>
              </w:rPr>
            </w:pPr>
          </w:p>
          <w:p w14:paraId="2DD8F237" w14:textId="77777777" w:rsidR="00E153A7" w:rsidRPr="00EF04A4" w:rsidRDefault="00E153A7" w:rsidP="0094678D">
            <w:pPr>
              <w:pStyle w:val="ae"/>
              <w:jc w:val="both"/>
              <w:rPr>
                <w:rFonts w:ascii="Arial" w:eastAsia="Arial" w:hAnsi="Arial" w:cs="Arial"/>
                <w:sz w:val="28"/>
                <w:szCs w:val="28"/>
              </w:rPr>
            </w:pPr>
          </w:p>
          <w:p w14:paraId="4B43A69E" w14:textId="245E2EFD" w:rsidR="00B243E6" w:rsidRPr="00EF04A4" w:rsidRDefault="00B243E6" w:rsidP="0094678D">
            <w:pPr>
              <w:pStyle w:val="ae"/>
              <w:spacing w:before="240"/>
              <w:jc w:val="both"/>
              <w:rPr>
                <w:rStyle w:val="af6"/>
                <w:rFonts w:ascii="Arial" w:eastAsia="Arial" w:hAnsi="Arial" w:cs="Arial"/>
                <w:b w:val="0"/>
                <w:bCs w:val="0"/>
              </w:rPr>
            </w:pPr>
          </w:p>
        </w:tc>
      </w:tr>
      <w:tr w:rsidR="70B7915E" w:rsidRPr="00B243E6" w14:paraId="7B534EBB"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807882" w14:textId="6E0D5D4D" w:rsidR="005D6760" w:rsidRDefault="5F99471B" w:rsidP="005D6760">
            <w:pPr>
              <w:pStyle w:val="ae"/>
              <w:spacing w:beforeLines="50" w:before="180"/>
              <w:rPr>
                <w:rFonts w:ascii="Arial" w:hAnsi="Arial" w:cs="Arial"/>
                <w:sz w:val="22"/>
                <w:szCs w:val="22"/>
              </w:rPr>
            </w:pPr>
            <w:r w:rsidRPr="2EA362FF">
              <w:rPr>
                <w:rStyle w:val="af6"/>
                <w:rFonts w:ascii="Arial" w:eastAsia="Arial" w:hAnsi="Arial" w:cs="Arial"/>
              </w:rPr>
              <w:t>Relevant Publications and Reference Data</w:t>
            </w:r>
          </w:p>
          <w:p w14:paraId="1D2986D0" w14:textId="2B4CD47D" w:rsidR="00E153A7" w:rsidRPr="005D6760" w:rsidRDefault="5F99471B" w:rsidP="007925F0">
            <w:pPr>
              <w:pStyle w:val="ae"/>
              <w:spacing w:beforeLines="50" w:before="180"/>
              <w:jc w:val="both"/>
              <w:rPr>
                <w:rFonts w:ascii="Arial" w:hAnsi="Arial" w:cs="Arial"/>
                <w:sz w:val="22"/>
                <w:szCs w:val="22"/>
              </w:rPr>
            </w:pPr>
            <w:r w:rsidRPr="2EA362FF">
              <w:rPr>
                <w:rFonts w:ascii="Arial" w:eastAsia="Arial" w:hAnsi="Arial" w:cs="Arial"/>
                <w:sz w:val="22"/>
                <w:szCs w:val="22"/>
              </w:rPr>
              <w:t>Please kindly provide reference data or papers so we can know you and your research more.</w:t>
            </w:r>
          </w:p>
          <w:p w14:paraId="01754AB9" w14:textId="77777777" w:rsidR="00E153A7" w:rsidRPr="00EF04A4" w:rsidRDefault="00E153A7" w:rsidP="0094678D">
            <w:pPr>
              <w:pStyle w:val="ae"/>
              <w:jc w:val="both"/>
              <w:rPr>
                <w:rFonts w:ascii="Arial" w:eastAsia="Arial" w:hAnsi="Arial" w:cs="Arial"/>
                <w:sz w:val="28"/>
                <w:szCs w:val="28"/>
              </w:rPr>
            </w:pPr>
          </w:p>
          <w:p w14:paraId="0BC05880" w14:textId="77777777" w:rsidR="00E153A7" w:rsidRPr="00EF04A4" w:rsidRDefault="00E153A7" w:rsidP="0094678D">
            <w:pPr>
              <w:pStyle w:val="ae"/>
              <w:jc w:val="both"/>
              <w:rPr>
                <w:rFonts w:ascii="Arial" w:eastAsia="Arial" w:hAnsi="Arial" w:cs="Arial"/>
                <w:sz w:val="28"/>
                <w:szCs w:val="28"/>
              </w:rPr>
            </w:pPr>
          </w:p>
          <w:p w14:paraId="6D0FF04E" w14:textId="77777777" w:rsidR="00E153A7" w:rsidRPr="00EF04A4" w:rsidRDefault="00E153A7" w:rsidP="0094678D">
            <w:pPr>
              <w:pStyle w:val="ae"/>
              <w:jc w:val="both"/>
              <w:rPr>
                <w:rFonts w:ascii="Arial" w:eastAsia="Arial" w:hAnsi="Arial" w:cs="Arial"/>
                <w:sz w:val="28"/>
                <w:szCs w:val="28"/>
              </w:rPr>
            </w:pPr>
          </w:p>
          <w:p w14:paraId="74780CB8" w14:textId="266923AA" w:rsidR="007507DA" w:rsidRPr="00A906AD" w:rsidRDefault="007507DA" w:rsidP="0094678D">
            <w:pPr>
              <w:pStyle w:val="ae"/>
              <w:spacing w:before="240"/>
              <w:jc w:val="both"/>
              <w:rPr>
                <w:rFonts w:ascii="Arial" w:eastAsia="Arial" w:hAnsi="Arial" w:cs="Arial"/>
                <w:sz w:val="28"/>
                <w:szCs w:val="28"/>
              </w:rPr>
            </w:pPr>
          </w:p>
        </w:tc>
      </w:tr>
    </w:tbl>
    <w:p w14:paraId="4AB7D8FF" w14:textId="77777777" w:rsidR="00C448B4" w:rsidRDefault="00C448B4"/>
    <w:sectPr w:rsidR="00C448B4">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698C" w14:textId="77777777" w:rsidR="008F03E0" w:rsidRDefault="008F03E0" w:rsidP="00444A28">
      <w:pPr>
        <w:spacing w:after="0" w:line="240" w:lineRule="auto"/>
      </w:pPr>
      <w:r>
        <w:separator/>
      </w:r>
    </w:p>
  </w:endnote>
  <w:endnote w:type="continuationSeparator" w:id="0">
    <w:p w14:paraId="0F17CAD9" w14:textId="77777777" w:rsidR="008F03E0" w:rsidRDefault="008F03E0" w:rsidP="00444A28">
      <w:pPr>
        <w:spacing w:after="0" w:line="240" w:lineRule="auto"/>
      </w:pPr>
      <w:r>
        <w:continuationSeparator/>
      </w:r>
    </w:p>
  </w:endnote>
  <w:endnote w:type="continuationNotice" w:id="1">
    <w:p w14:paraId="4F8BE70B" w14:textId="77777777" w:rsidR="008F03E0" w:rsidRDefault="008F0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xeville">
    <w:panose1 w:val="00000000000000000000"/>
    <w:charset w:val="00"/>
    <w:family w:val="modern"/>
    <w:notTrueType/>
    <w:pitch w:val="variable"/>
    <w:sig w:usb0="00000007" w:usb1="00000000" w:usb2="00000000" w:usb3="00000000" w:csb0="00000093"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arat">
    <w:altName w:val="Calibri"/>
    <w:panose1 w:val="000000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63907"/>
      <w:docPartObj>
        <w:docPartGallery w:val="Page Numbers (Bottom of Page)"/>
        <w:docPartUnique/>
      </w:docPartObj>
    </w:sdtPr>
    <w:sdtContent>
      <w:p w14:paraId="209881AA" w14:textId="766BB132" w:rsidR="31D2FF02" w:rsidRPr="00D93A95" w:rsidRDefault="00D93A95" w:rsidP="00D93A95">
        <w:pPr>
          <w:pStyle w:val="af2"/>
          <w:ind w:firstLineChars="100" w:firstLine="200"/>
        </w:pPr>
        <w:r>
          <w:fldChar w:fldCharType="begin"/>
        </w:r>
        <w:r>
          <w:instrText>PAGE   \* MERGEFORMAT</w:instrText>
        </w:r>
        <w:r>
          <w:fldChar w:fldCharType="separate"/>
        </w:r>
        <w:r w:rsidRPr="0094678D">
          <w:t>2</w:t>
        </w:r>
        <w:r>
          <w:fldChar w:fldCharType="end"/>
        </w:r>
        <w:r>
          <w:rPr>
            <w:rFonts w:hint="eastAsia"/>
          </w:rPr>
          <w:t xml:space="preserve">  </w:t>
        </w:r>
        <w:r w:rsidRPr="00003072">
          <w:rPr>
            <w:rFonts w:ascii="Apparat" w:hAnsi="Apparat"/>
          </w:rPr>
          <w:t xml:space="preserve">|     </w:t>
        </w:r>
        <w:r w:rsidR="0094678D">
          <w:rPr>
            <w:rFonts w:ascii="Apparat" w:hAnsi="Apparat" w:hint="eastAsia"/>
          </w:rPr>
          <w:t>Cultured Meat</w:t>
        </w:r>
        <w:r w:rsidRPr="00003072">
          <w:rPr>
            <w:rFonts w:ascii="Apparat" w:hAnsi="Apparat"/>
          </w:rPr>
          <w:t xml:space="preserve"> Trial Program                                  </w:t>
        </w:r>
        <w:r>
          <w:rPr>
            <w:rFonts w:ascii="Apparat" w:hAnsi="Apparat" w:hint="eastAsia"/>
          </w:rPr>
          <w:t xml:space="preserve">          </w:t>
        </w:r>
        <w:r w:rsidRPr="00003072">
          <w:rPr>
            <w:rFonts w:ascii="Apparat" w:hAnsi="Apparat"/>
          </w:rPr>
          <w:t xml:space="preserve">  LEADGENE BIOSOLUTIONS     |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82BE" w14:textId="77777777" w:rsidR="008F03E0" w:rsidRDefault="008F03E0" w:rsidP="00444A28">
      <w:pPr>
        <w:spacing w:after="0" w:line="240" w:lineRule="auto"/>
      </w:pPr>
      <w:bookmarkStart w:id="0" w:name="_Hlk204613538"/>
      <w:bookmarkEnd w:id="0"/>
      <w:r>
        <w:separator/>
      </w:r>
    </w:p>
  </w:footnote>
  <w:footnote w:type="continuationSeparator" w:id="0">
    <w:p w14:paraId="66EB091C" w14:textId="77777777" w:rsidR="008F03E0" w:rsidRDefault="008F03E0" w:rsidP="00444A28">
      <w:pPr>
        <w:spacing w:after="0" w:line="240" w:lineRule="auto"/>
      </w:pPr>
      <w:r>
        <w:continuationSeparator/>
      </w:r>
    </w:p>
  </w:footnote>
  <w:footnote w:type="continuationNotice" w:id="1">
    <w:p w14:paraId="06CD8862" w14:textId="77777777" w:rsidR="008F03E0" w:rsidRDefault="008F03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338" w14:textId="5243865D" w:rsidR="31D2FF02" w:rsidRDefault="6383A5C6" w:rsidP="007A6897">
    <w:pPr>
      <w:pStyle w:val="af0"/>
      <w:jc w:val="right"/>
    </w:pPr>
    <w:r>
      <w:rPr>
        <w:noProof/>
      </w:rPr>
      <w:drawing>
        <wp:inline distT="0" distB="0" distL="0" distR="0" wp14:anchorId="50583A65" wp14:editId="5DB8CDA7">
          <wp:extent cx="1343828" cy="304886"/>
          <wp:effectExtent l="0" t="0" r="0" b="0"/>
          <wp:docPr id="1618869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43828" cy="304886"/>
                  </a:xfrm>
                  <a:prstGeom prst="rect">
                    <a:avLst/>
                  </a:prstGeom>
                  <a:noFill/>
                  <a:ln>
                    <a:noFill/>
                  </a:ln>
                </pic:spPr>
              </pic:pic>
            </a:graphicData>
          </a:graphic>
        </wp:inline>
      </w:drawing>
    </w:r>
  </w:p>
  <w:p w14:paraId="0A308515" w14:textId="39AA6775" w:rsidR="31D2FF02" w:rsidRDefault="31D2FF02" w:rsidP="007A6897">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1C5"/>
    <w:multiLevelType w:val="hybridMultilevel"/>
    <w:tmpl w:val="ECAAC54C"/>
    <w:lvl w:ilvl="0" w:tplc="DAB6F5A8">
      <w:start w:val="19"/>
      <w:numFmt w:val="bullet"/>
      <w:lvlText w:val="-"/>
      <w:lvlJc w:val="left"/>
      <w:pPr>
        <w:ind w:left="360" w:hanging="360"/>
      </w:pPr>
      <w:rPr>
        <w:rFonts w:ascii="Maxeville" w:eastAsiaTheme="minorEastAsia" w:hAnsi="Maxeville"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D0C39DC"/>
    <w:multiLevelType w:val="hybridMultilevel"/>
    <w:tmpl w:val="F2BC9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6BF4D41"/>
    <w:multiLevelType w:val="hybridMultilevel"/>
    <w:tmpl w:val="1884C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505C3E"/>
    <w:multiLevelType w:val="hybridMultilevel"/>
    <w:tmpl w:val="FFFFFFFF"/>
    <w:lvl w:ilvl="0" w:tplc="CEE6C496">
      <w:start w:val="1"/>
      <w:numFmt w:val="decimal"/>
      <w:lvlText w:val="%1."/>
      <w:lvlJc w:val="left"/>
      <w:pPr>
        <w:ind w:left="720" w:hanging="360"/>
      </w:pPr>
    </w:lvl>
    <w:lvl w:ilvl="1" w:tplc="62E42CC4">
      <w:start w:val="1"/>
      <w:numFmt w:val="lowerLetter"/>
      <w:lvlText w:val="%2."/>
      <w:lvlJc w:val="left"/>
      <w:pPr>
        <w:ind w:left="1440" w:hanging="360"/>
      </w:pPr>
    </w:lvl>
    <w:lvl w:ilvl="2" w:tplc="CEC8765A">
      <w:start w:val="1"/>
      <w:numFmt w:val="lowerRoman"/>
      <w:lvlText w:val="%3."/>
      <w:lvlJc w:val="right"/>
      <w:pPr>
        <w:ind w:left="2160" w:hanging="180"/>
      </w:pPr>
    </w:lvl>
    <w:lvl w:ilvl="3" w:tplc="C6846388">
      <w:start w:val="1"/>
      <w:numFmt w:val="decimal"/>
      <w:lvlText w:val="%4."/>
      <w:lvlJc w:val="left"/>
      <w:pPr>
        <w:ind w:left="2880" w:hanging="360"/>
      </w:pPr>
    </w:lvl>
    <w:lvl w:ilvl="4" w:tplc="ECF6532A">
      <w:start w:val="1"/>
      <w:numFmt w:val="lowerLetter"/>
      <w:lvlText w:val="%5."/>
      <w:lvlJc w:val="left"/>
      <w:pPr>
        <w:ind w:left="3600" w:hanging="360"/>
      </w:pPr>
    </w:lvl>
    <w:lvl w:ilvl="5" w:tplc="C4800BDA">
      <w:start w:val="1"/>
      <w:numFmt w:val="lowerRoman"/>
      <w:lvlText w:val="%6."/>
      <w:lvlJc w:val="right"/>
      <w:pPr>
        <w:ind w:left="4320" w:hanging="180"/>
      </w:pPr>
    </w:lvl>
    <w:lvl w:ilvl="6" w:tplc="0582D068">
      <w:start w:val="1"/>
      <w:numFmt w:val="decimal"/>
      <w:lvlText w:val="%7."/>
      <w:lvlJc w:val="left"/>
      <w:pPr>
        <w:ind w:left="5040" w:hanging="360"/>
      </w:pPr>
    </w:lvl>
    <w:lvl w:ilvl="7" w:tplc="B73AA24A">
      <w:start w:val="1"/>
      <w:numFmt w:val="lowerLetter"/>
      <w:lvlText w:val="%8."/>
      <w:lvlJc w:val="left"/>
      <w:pPr>
        <w:ind w:left="5760" w:hanging="360"/>
      </w:pPr>
    </w:lvl>
    <w:lvl w:ilvl="8" w:tplc="6DCCAFF0">
      <w:start w:val="1"/>
      <w:numFmt w:val="lowerRoman"/>
      <w:lvlText w:val="%9."/>
      <w:lvlJc w:val="right"/>
      <w:pPr>
        <w:ind w:left="6480" w:hanging="180"/>
      </w:pPr>
    </w:lvl>
  </w:abstractNum>
  <w:abstractNum w:abstractNumId="4" w15:restartNumberingAfterBreak="0">
    <w:nsid w:val="5DC64D64"/>
    <w:multiLevelType w:val="hybridMultilevel"/>
    <w:tmpl w:val="D584BCEA"/>
    <w:lvl w:ilvl="0" w:tplc="3A4E43B2">
      <w:start w:val="1"/>
      <w:numFmt w:val="decimal"/>
      <w:lvlText w:val="%1."/>
      <w:lvlJc w:val="left"/>
      <w:pPr>
        <w:ind w:left="428" w:hanging="4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326986">
    <w:abstractNumId w:val="0"/>
  </w:num>
  <w:num w:numId="2" w16cid:durableId="1584799003">
    <w:abstractNumId w:val="1"/>
  </w:num>
  <w:num w:numId="3" w16cid:durableId="1771195255">
    <w:abstractNumId w:val="2"/>
  </w:num>
  <w:num w:numId="4" w16cid:durableId="236136557">
    <w:abstractNumId w:val="4"/>
  </w:num>
  <w:num w:numId="5" w16cid:durableId="212804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MzAzt7QwM7I0NTBU0lEKTi0uzszPAykwqgUAziPgRCwAAAA="/>
  </w:docVars>
  <w:rsids>
    <w:rsidRoot w:val="00B05BF7"/>
    <w:rsid w:val="00003072"/>
    <w:rsid w:val="00014C5C"/>
    <w:rsid w:val="00032AC4"/>
    <w:rsid w:val="00070F0C"/>
    <w:rsid w:val="0007194A"/>
    <w:rsid w:val="000932DB"/>
    <w:rsid w:val="000A32A0"/>
    <w:rsid w:val="000A43ED"/>
    <w:rsid w:val="000B343A"/>
    <w:rsid w:val="000B6D4B"/>
    <w:rsid w:val="000D7689"/>
    <w:rsid w:val="000E11EB"/>
    <w:rsid w:val="000E56C3"/>
    <w:rsid w:val="00112B96"/>
    <w:rsid w:val="00123DBF"/>
    <w:rsid w:val="00134D75"/>
    <w:rsid w:val="001463AD"/>
    <w:rsid w:val="001572E7"/>
    <w:rsid w:val="00174BA6"/>
    <w:rsid w:val="001854A4"/>
    <w:rsid w:val="00190A4C"/>
    <w:rsid w:val="00197A9C"/>
    <w:rsid w:val="001A7DD3"/>
    <w:rsid w:val="001B2D25"/>
    <w:rsid w:val="001C0DE0"/>
    <w:rsid w:val="001C1387"/>
    <w:rsid w:val="001D5E68"/>
    <w:rsid w:val="001F0C99"/>
    <w:rsid w:val="0021566A"/>
    <w:rsid w:val="00215A04"/>
    <w:rsid w:val="0021677F"/>
    <w:rsid w:val="0022531A"/>
    <w:rsid w:val="00225F68"/>
    <w:rsid w:val="0023214C"/>
    <w:rsid w:val="002331D1"/>
    <w:rsid w:val="00240493"/>
    <w:rsid w:val="002456F8"/>
    <w:rsid w:val="0026351C"/>
    <w:rsid w:val="00267A8A"/>
    <w:rsid w:val="00273BBA"/>
    <w:rsid w:val="0028303A"/>
    <w:rsid w:val="002911E5"/>
    <w:rsid w:val="0029490A"/>
    <w:rsid w:val="00296E7C"/>
    <w:rsid w:val="002A55A0"/>
    <w:rsid w:val="002B10D6"/>
    <w:rsid w:val="002B5345"/>
    <w:rsid w:val="002C7C6C"/>
    <w:rsid w:val="002E1B59"/>
    <w:rsid w:val="003023FA"/>
    <w:rsid w:val="003601C9"/>
    <w:rsid w:val="00362CCC"/>
    <w:rsid w:val="00370063"/>
    <w:rsid w:val="00371359"/>
    <w:rsid w:val="00373C00"/>
    <w:rsid w:val="00377E41"/>
    <w:rsid w:val="00380F24"/>
    <w:rsid w:val="003905AC"/>
    <w:rsid w:val="003960DB"/>
    <w:rsid w:val="003B1FCD"/>
    <w:rsid w:val="003D34FD"/>
    <w:rsid w:val="003E11DB"/>
    <w:rsid w:val="003E5193"/>
    <w:rsid w:val="003F510A"/>
    <w:rsid w:val="0041084E"/>
    <w:rsid w:val="0042205F"/>
    <w:rsid w:val="00423F0A"/>
    <w:rsid w:val="004329F5"/>
    <w:rsid w:val="004373EC"/>
    <w:rsid w:val="00444A28"/>
    <w:rsid w:val="00456C2B"/>
    <w:rsid w:val="004631A2"/>
    <w:rsid w:val="0046556B"/>
    <w:rsid w:val="0046618A"/>
    <w:rsid w:val="00482105"/>
    <w:rsid w:val="004859B3"/>
    <w:rsid w:val="00494498"/>
    <w:rsid w:val="0049693F"/>
    <w:rsid w:val="004A73F0"/>
    <w:rsid w:val="004A7D4D"/>
    <w:rsid w:val="004C13E8"/>
    <w:rsid w:val="004C7D66"/>
    <w:rsid w:val="005006EE"/>
    <w:rsid w:val="00514BBC"/>
    <w:rsid w:val="005469ED"/>
    <w:rsid w:val="00562990"/>
    <w:rsid w:val="00566CD8"/>
    <w:rsid w:val="00570EC0"/>
    <w:rsid w:val="00583AC2"/>
    <w:rsid w:val="005A46FF"/>
    <w:rsid w:val="005C7343"/>
    <w:rsid w:val="005D5084"/>
    <w:rsid w:val="005D6760"/>
    <w:rsid w:val="005E38CE"/>
    <w:rsid w:val="005F318C"/>
    <w:rsid w:val="006050A4"/>
    <w:rsid w:val="00611076"/>
    <w:rsid w:val="00627B42"/>
    <w:rsid w:val="00632E6D"/>
    <w:rsid w:val="00635B71"/>
    <w:rsid w:val="0064237D"/>
    <w:rsid w:val="0064754A"/>
    <w:rsid w:val="00664188"/>
    <w:rsid w:val="00667225"/>
    <w:rsid w:val="006722E0"/>
    <w:rsid w:val="006833F0"/>
    <w:rsid w:val="0069459C"/>
    <w:rsid w:val="006A67B3"/>
    <w:rsid w:val="006B5A14"/>
    <w:rsid w:val="006C0EB1"/>
    <w:rsid w:val="006E1343"/>
    <w:rsid w:val="006F483F"/>
    <w:rsid w:val="00724C84"/>
    <w:rsid w:val="007507DA"/>
    <w:rsid w:val="007531EC"/>
    <w:rsid w:val="0077635C"/>
    <w:rsid w:val="00783585"/>
    <w:rsid w:val="007900CF"/>
    <w:rsid w:val="007925F0"/>
    <w:rsid w:val="00793B5A"/>
    <w:rsid w:val="007973F7"/>
    <w:rsid w:val="007A6897"/>
    <w:rsid w:val="007A7F22"/>
    <w:rsid w:val="007D2A70"/>
    <w:rsid w:val="007D3DCB"/>
    <w:rsid w:val="0080774F"/>
    <w:rsid w:val="0080CCD1"/>
    <w:rsid w:val="008169DA"/>
    <w:rsid w:val="00822851"/>
    <w:rsid w:val="00824F10"/>
    <w:rsid w:val="00825691"/>
    <w:rsid w:val="008372DB"/>
    <w:rsid w:val="008421C6"/>
    <w:rsid w:val="008647B0"/>
    <w:rsid w:val="00867E58"/>
    <w:rsid w:val="008720C1"/>
    <w:rsid w:val="008B2413"/>
    <w:rsid w:val="008B407D"/>
    <w:rsid w:val="008B4121"/>
    <w:rsid w:val="008C1E08"/>
    <w:rsid w:val="008D4814"/>
    <w:rsid w:val="008E30C0"/>
    <w:rsid w:val="008E6C28"/>
    <w:rsid w:val="008E74B7"/>
    <w:rsid w:val="008F03E0"/>
    <w:rsid w:val="00902AC8"/>
    <w:rsid w:val="00931694"/>
    <w:rsid w:val="00934C51"/>
    <w:rsid w:val="00941107"/>
    <w:rsid w:val="00941501"/>
    <w:rsid w:val="00946423"/>
    <w:rsid w:val="0094678D"/>
    <w:rsid w:val="00957EFA"/>
    <w:rsid w:val="009726A7"/>
    <w:rsid w:val="009902AD"/>
    <w:rsid w:val="009966D2"/>
    <w:rsid w:val="009A3B6E"/>
    <w:rsid w:val="009B041B"/>
    <w:rsid w:val="009C314C"/>
    <w:rsid w:val="009C4C90"/>
    <w:rsid w:val="009D3E13"/>
    <w:rsid w:val="009F1130"/>
    <w:rsid w:val="009F4623"/>
    <w:rsid w:val="00A044CF"/>
    <w:rsid w:val="00A05FDA"/>
    <w:rsid w:val="00A246C1"/>
    <w:rsid w:val="00A40300"/>
    <w:rsid w:val="00A86013"/>
    <w:rsid w:val="00A872ED"/>
    <w:rsid w:val="00A87FBE"/>
    <w:rsid w:val="00A906AD"/>
    <w:rsid w:val="00A978D1"/>
    <w:rsid w:val="00AA2492"/>
    <w:rsid w:val="00AC65EA"/>
    <w:rsid w:val="00AE0A07"/>
    <w:rsid w:val="00B05BF7"/>
    <w:rsid w:val="00B079D2"/>
    <w:rsid w:val="00B22A5A"/>
    <w:rsid w:val="00B243E6"/>
    <w:rsid w:val="00B32ABB"/>
    <w:rsid w:val="00B40438"/>
    <w:rsid w:val="00B54A38"/>
    <w:rsid w:val="00B54B51"/>
    <w:rsid w:val="00B824EA"/>
    <w:rsid w:val="00B83E21"/>
    <w:rsid w:val="00BB3B6E"/>
    <w:rsid w:val="00BB3E22"/>
    <w:rsid w:val="00BE4147"/>
    <w:rsid w:val="00BF42CD"/>
    <w:rsid w:val="00C1119E"/>
    <w:rsid w:val="00C2324B"/>
    <w:rsid w:val="00C23C04"/>
    <w:rsid w:val="00C35EB7"/>
    <w:rsid w:val="00C448B4"/>
    <w:rsid w:val="00C46501"/>
    <w:rsid w:val="00C56803"/>
    <w:rsid w:val="00C65523"/>
    <w:rsid w:val="00C7027F"/>
    <w:rsid w:val="00C82902"/>
    <w:rsid w:val="00C86032"/>
    <w:rsid w:val="00C90603"/>
    <w:rsid w:val="00C91CF5"/>
    <w:rsid w:val="00CB51A4"/>
    <w:rsid w:val="00CD2847"/>
    <w:rsid w:val="00CE0E73"/>
    <w:rsid w:val="00CF2C56"/>
    <w:rsid w:val="00D036FC"/>
    <w:rsid w:val="00D16FB5"/>
    <w:rsid w:val="00D200AF"/>
    <w:rsid w:val="00D23C16"/>
    <w:rsid w:val="00D477D8"/>
    <w:rsid w:val="00D557EF"/>
    <w:rsid w:val="00D67DCD"/>
    <w:rsid w:val="00D71E9F"/>
    <w:rsid w:val="00D74232"/>
    <w:rsid w:val="00D93A95"/>
    <w:rsid w:val="00D940ED"/>
    <w:rsid w:val="00D959D9"/>
    <w:rsid w:val="00DB25E8"/>
    <w:rsid w:val="00DC0D0E"/>
    <w:rsid w:val="00DD0BCE"/>
    <w:rsid w:val="00DD4C6C"/>
    <w:rsid w:val="00DD544C"/>
    <w:rsid w:val="00DD63F7"/>
    <w:rsid w:val="00DE64CA"/>
    <w:rsid w:val="00DE7AE2"/>
    <w:rsid w:val="00E0680F"/>
    <w:rsid w:val="00E153A7"/>
    <w:rsid w:val="00E3047D"/>
    <w:rsid w:val="00E3341D"/>
    <w:rsid w:val="00E35065"/>
    <w:rsid w:val="00E520D5"/>
    <w:rsid w:val="00E7536B"/>
    <w:rsid w:val="00E92CA6"/>
    <w:rsid w:val="00EA2438"/>
    <w:rsid w:val="00EA7E0A"/>
    <w:rsid w:val="00EB42C9"/>
    <w:rsid w:val="00ED253D"/>
    <w:rsid w:val="00EE3438"/>
    <w:rsid w:val="00EE5B80"/>
    <w:rsid w:val="00EE5D7D"/>
    <w:rsid w:val="00EF04A4"/>
    <w:rsid w:val="00EF313D"/>
    <w:rsid w:val="00EF42AA"/>
    <w:rsid w:val="00F071A6"/>
    <w:rsid w:val="00F16A48"/>
    <w:rsid w:val="00F22C58"/>
    <w:rsid w:val="00F24CCB"/>
    <w:rsid w:val="00F32A73"/>
    <w:rsid w:val="00F3307A"/>
    <w:rsid w:val="00F34F09"/>
    <w:rsid w:val="00F6026C"/>
    <w:rsid w:val="00F66E2B"/>
    <w:rsid w:val="00F75DC5"/>
    <w:rsid w:val="00FA37B6"/>
    <w:rsid w:val="00FD1575"/>
    <w:rsid w:val="00FD6983"/>
    <w:rsid w:val="00FE4683"/>
    <w:rsid w:val="00FF5A38"/>
    <w:rsid w:val="036D5879"/>
    <w:rsid w:val="0662139D"/>
    <w:rsid w:val="06A78156"/>
    <w:rsid w:val="08E8946D"/>
    <w:rsid w:val="0C143771"/>
    <w:rsid w:val="0CFAEE92"/>
    <w:rsid w:val="0D91F560"/>
    <w:rsid w:val="0DAEF0F1"/>
    <w:rsid w:val="0E963979"/>
    <w:rsid w:val="0EEAA00B"/>
    <w:rsid w:val="0F2FC4E6"/>
    <w:rsid w:val="0FC1BD69"/>
    <w:rsid w:val="13707AF6"/>
    <w:rsid w:val="13A73000"/>
    <w:rsid w:val="14AC75F2"/>
    <w:rsid w:val="1509B531"/>
    <w:rsid w:val="1536AB8D"/>
    <w:rsid w:val="1583C896"/>
    <w:rsid w:val="18E8BD25"/>
    <w:rsid w:val="195CADEE"/>
    <w:rsid w:val="19E66585"/>
    <w:rsid w:val="1A1CD252"/>
    <w:rsid w:val="1AF15A1E"/>
    <w:rsid w:val="1D6CD3A5"/>
    <w:rsid w:val="233C1C5D"/>
    <w:rsid w:val="23D3CE74"/>
    <w:rsid w:val="243E6C46"/>
    <w:rsid w:val="24E3EEC2"/>
    <w:rsid w:val="2544B4CE"/>
    <w:rsid w:val="27E95321"/>
    <w:rsid w:val="282192EF"/>
    <w:rsid w:val="2CFF8DDF"/>
    <w:rsid w:val="2EA362FF"/>
    <w:rsid w:val="2EC02291"/>
    <w:rsid w:val="2F2A7622"/>
    <w:rsid w:val="30372EA1"/>
    <w:rsid w:val="31D2FF02"/>
    <w:rsid w:val="321A2279"/>
    <w:rsid w:val="33CD05C3"/>
    <w:rsid w:val="33DFC6AA"/>
    <w:rsid w:val="34383D70"/>
    <w:rsid w:val="3AB58C8E"/>
    <w:rsid w:val="3AEBD5F4"/>
    <w:rsid w:val="3C0398F7"/>
    <w:rsid w:val="3C280CDE"/>
    <w:rsid w:val="3C773E99"/>
    <w:rsid w:val="3E550F15"/>
    <w:rsid w:val="3F297AB4"/>
    <w:rsid w:val="3F99FB80"/>
    <w:rsid w:val="405C397A"/>
    <w:rsid w:val="42097784"/>
    <w:rsid w:val="436F715A"/>
    <w:rsid w:val="4611F2AE"/>
    <w:rsid w:val="4622C64F"/>
    <w:rsid w:val="4731E5DA"/>
    <w:rsid w:val="4909ED28"/>
    <w:rsid w:val="49F5B854"/>
    <w:rsid w:val="4A4926A7"/>
    <w:rsid w:val="4AAE54B2"/>
    <w:rsid w:val="4ADB8C12"/>
    <w:rsid w:val="4C60282E"/>
    <w:rsid w:val="4C866F53"/>
    <w:rsid w:val="4DEBB8E3"/>
    <w:rsid w:val="4E1345E2"/>
    <w:rsid w:val="50027589"/>
    <w:rsid w:val="524B56D9"/>
    <w:rsid w:val="53137432"/>
    <w:rsid w:val="5409C346"/>
    <w:rsid w:val="54D03D56"/>
    <w:rsid w:val="5617B31D"/>
    <w:rsid w:val="56A440EF"/>
    <w:rsid w:val="57E9829C"/>
    <w:rsid w:val="57FF27EA"/>
    <w:rsid w:val="58DB8EF5"/>
    <w:rsid w:val="59C1CD6B"/>
    <w:rsid w:val="5AAEA8A6"/>
    <w:rsid w:val="5AB53F44"/>
    <w:rsid w:val="5B1F3FE5"/>
    <w:rsid w:val="5BF6F6DD"/>
    <w:rsid w:val="5C132FB7"/>
    <w:rsid w:val="5C88B0F8"/>
    <w:rsid w:val="5D4E0F84"/>
    <w:rsid w:val="5E4457A1"/>
    <w:rsid w:val="5E5EFB0C"/>
    <w:rsid w:val="5F092CF6"/>
    <w:rsid w:val="5F99471B"/>
    <w:rsid w:val="627E0A25"/>
    <w:rsid w:val="62DD1C87"/>
    <w:rsid w:val="62FE190B"/>
    <w:rsid w:val="6383A5C6"/>
    <w:rsid w:val="67D922F2"/>
    <w:rsid w:val="689C71BD"/>
    <w:rsid w:val="698723BF"/>
    <w:rsid w:val="6A4463D6"/>
    <w:rsid w:val="6B918966"/>
    <w:rsid w:val="6CB4149B"/>
    <w:rsid w:val="6F68E1C9"/>
    <w:rsid w:val="70B7915E"/>
    <w:rsid w:val="70EE545D"/>
    <w:rsid w:val="714F1AAE"/>
    <w:rsid w:val="71C0D6E7"/>
    <w:rsid w:val="724CE07B"/>
    <w:rsid w:val="7567C4B8"/>
    <w:rsid w:val="77BC7D01"/>
    <w:rsid w:val="782F631C"/>
    <w:rsid w:val="7879E47B"/>
    <w:rsid w:val="798886E3"/>
    <w:rsid w:val="79B1A23E"/>
    <w:rsid w:val="79FC4BE5"/>
    <w:rsid w:val="7B7A7E8C"/>
    <w:rsid w:val="7B7AE12F"/>
    <w:rsid w:val="7B9DF13B"/>
    <w:rsid w:val="7C3A172E"/>
    <w:rsid w:val="7D80E477"/>
    <w:rsid w:val="7D81869C"/>
    <w:rsid w:val="7E6EC18F"/>
    <w:rsid w:val="7E9572A1"/>
    <w:rsid w:val="7ED008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43CD2"/>
  <w15:chartTrackingRefBased/>
  <w15:docId w15:val="{17F3FC84-CE56-4D54-A079-C3E8B148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BF7"/>
    <w:pPr>
      <w:widowControl w:val="0"/>
    </w:pPr>
  </w:style>
  <w:style w:type="paragraph" w:styleId="1">
    <w:name w:val="heading 1"/>
    <w:basedOn w:val="a"/>
    <w:next w:val="a"/>
    <w:link w:val="10"/>
    <w:uiPriority w:val="9"/>
    <w:qFormat/>
    <w:rsid w:val="00B05BF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5BF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5BF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05BF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05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BF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05BF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BF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05BF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05BF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05BF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05BF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05BF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05BF7"/>
    <w:rPr>
      <w:rFonts w:eastAsiaTheme="majorEastAsia" w:cstheme="majorBidi"/>
      <w:color w:val="0F4761" w:themeColor="accent1" w:themeShade="BF"/>
    </w:rPr>
  </w:style>
  <w:style w:type="character" w:customStyle="1" w:styleId="60">
    <w:name w:val="標題 6 字元"/>
    <w:basedOn w:val="a0"/>
    <w:link w:val="6"/>
    <w:uiPriority w:val="9"/>
    <w:semiHidden/>
    <w:rsid w:val="00B05BF7"/>
    <w:rPr>
      <w:rFonts w:eastAsiaTheme="majorEastAsia" w:cstheme="majorBidi"/>
      <w:color w:val="595959" w:themeColor="text1" w:themeTint="A6"/>
    </w:rPr>
  </w:style>
  <w:style w:type="character" w:customStyle="1" w:styleId="70">
    <w:name w:val="標題 7 字元"/>
    <w:basedOn w:val="a0"/>
    <w:link w:val="7"/>
    <w:uiPriority w:val="9"/>
    <w:semiHidden/>
    <w:rsid w:val="00B05BF7"/>
    <w:rPr>
      <w:rFonts w:eastAsiaTheme="majorEastAsia" w:cstheme="majorBidi"/>
      <w:color w:val="595959" w:themeColor="text1" w:themeTint="A6"/>
    </w:rPr>
  </w:style>
  <w:style w:type="character" w:customStyle="1" w:styleId="80">
    <w:name w:val="標題 8 字元"/>
    <w:basedOn w:val="a0"/>
    <w:link w:val="8"/>
    <w:uiPriority w:val="9"/>
    <w:semiHidden/>
    <w:rsid w:val="00B05BF7"/>
    <w:rPr>
      <w:rFonts w:eastAsiaTheme="majorEastAsia" w:cstheme="majorBidi"/>
      <w:color w:val="272727" w:themeColor="text1" w:themeTint="D8"/>
    </w:rPr>
  </w:style>
  <w:style w:type="character" w:customStyle="1" w:styleId="90">
    <w:name w:val="標題 9 字元"/>
    <w:basedOn w:val="a0"/>
    <w:link w:val="9"/>
    <w:uiPriority w:val="9"/>
    <w:semiHidden/>
    <w:rsid w:val="00B05BF7"/>
    <w:rPr>
      <w:rFonts w:eastAsiaTheme="majorEastAsia" w:cstheme="majorBidi"/>
      <w:color w:val="272727" w:themeColor="text1" w:themeTint="D8"/>
    </w:rPr>
  </w:style>
  <w:style w:type="paragraph" w:styleId="a3">
    <w:name w:val="Title"/>
    <w:basedOn w:val="a"/>
    <w:next w:val="a"/>
    <w:link w:val="a4"/>
    <w:uiPriority w:val="10"/>
    <w:qFormat/>
    <w:rsid w:val="00B05B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05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B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05B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BF7"/>
    <w:pPr>
      <w:spacing w:before="160"/>
      <w:jc w:val="center"/>
    </w:pPr>
    <w:rPr>
      <w:i/>
      <w:iCs/>
      <w:color w:val="404040" w:themeColor="text1" w:themeTint="BF"/>
    </w:rPr>
  </w:style>
  <w:style w:type="character" w:customStyle="1" w:styleId="a8">
    <w:name w:val="引文 字元"/>
    <w:basedOn w:val="a0"/>
    <w:link w:val="a7"/>
    <w:uiPriority w:val="29"/>
    <w:rsid w:val="00B05BF7"/>
    <w:rPr>
      <w:i/>
      <w:iCs/>
      <w:color w:val="404040" w:themeColor="text1" w:themeTint="BF"/>
    </w:rPr>
  </w:style>
  <w:style w:type="paragraph" w:styleId="a9">
    <w:name w:val="List Paragraph"/>
    <w:basedOn w:val="a"/>
    <w:uiPriority w:val="34"/>
    <w:qFormat/>
    <w:rsid w:val="00B05BF7"/>
    <w:pPr>
      <w:ind w:left="720"/>
      <w:contextualSpacing/>
    </w:pPr>
  </w:style>
  <w:style w:type="character" w:styleId="aa">
    <w:name w:val="Intense Emphasis"/>
    <w:basedOn w:val="a0"/>
    <w:uiPriority w:val="21"/>
    <w:qFormat/>
    <w:rsid w:val="00B05BF7"/>
    <w:rPr>
      <w:i/>
      <w:iCs/>
      <w:color w:val="0F4761" w:themeColor="accent1" w:themeShade="BF"/>
    </w:rPr>
  </w:style>
  <w:style w:type="paragraph" w:styleId="ab">
    <w:name w:val="Intense Quote"/>
    <w:basedOn w:val="a"/>
    <w:next w:val="a"/>
    <w:link w:val="ac"/>
    <w:uiPriority w:val="30"/>
    <w:qFormat/>
    <w:rsid w:val="00B05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05BF7"/>
    <w:rPr>
      <w:i/>
      <w:iCs/>
      <w:color w:val="0F4761" w:themeColor="accent1" w:themeShade="BF"/>
    </w:rPr>
  </w:style>
  <w:style w:type="character" w:styleId="ad">
    <w:name w:val="Intense Reference"/>
    <w:basedOn w:val="a0"/>
    <w:uiPriority w:val="32"/>
    <w:qFormat/>
    <w:rsid w:val="00B05BF7"/>
    <w:rPr>
      <w:b/>
      <w:bCs/>
      <w:smallCaps/>
      <w:color w:val="0F4761" w:themeColor="accent1" w:themeShade="BF"/>
      <w:spacing w:val="5"/>
    </w:rPr>
  </w:style>
  <w:style w:type="paragraph" w:styleId="ae">
    <w:name w:val="No Spacing"/>
    <w:uiPriority w:val="1"/>
    <w:qFormat/>
    <w:rsid w:val="00B05BF7"/>
    <w:pPr>
      <w:widowControl w:val="0"/>
      <w:spacing w:after="0" w:line="240" w:lineRule="auto"/>
    </w:pPr>
  </w:style>
  <w:style w:type="table" w:styleId="af">
    <w:name w:val="Table Grid"/>
    <w:basedOn w:val="a1"/>
    <w:uiPriority w:val="39"/>
    <w:rsid w:val="00B0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44A28"/>
    <w:pPr>
      <w:tabs>
        <w:tab w:val="center" w:pos="4153"/>
        <w:tab w:val="right" w:pos="8306"/>
      </w:tabs>
      <w:snapToGrid w:val="0"/>
    </w:pPr>
    <w:rPr>
      <w:sz w:val="20"/>
      <w:szCs w:val="20"/>
    </w:rPr>
  </w:style>
  <w:style w:type="character" w:customStyle="1" w:styleId="af1">
    <w:name w:val="頁首 字元"/>
    <w:basedOn w:val="a0"/>
    <w:link w:val="af0"/>
    <w:uiPriority w:val="99"/>
    <w:rsid w:val="00444A28"/>
    <w:rPr>
      <w:sz w:val="20"/>
      <w:szCs w:val="20"/>
    </w:rPr>
  </w:style>
  <w:style w:type="paragraph" w:styleId="af2">
    <w:name w:val="footer"/>
    <w:basedOn w:val="a"/>
    <w:link w:val="af3"/>
    <w:uiPriority w:val="99"/>
    <w:unhideWhenUsed/>
    <w:rsid w:val="00444A28"/>
    <w:pPr>
      <w:tabs>
        <w:tab w:val="center" w:pos="4153"/>
        <w:tab w:val="right" w:pos="8306"/>
      </w:tabs>
      <w:snapToGrid w:val="0"/>
    </w:pPr>
    <w:rPr>
      <w:sz w:val="20"/>
      <w:szCs w:val="20"/>
    </w:rPr>
  </w:style>
  <w:style w:type="character" w:customStyle="1" w:styleId="af3">
    <w:name w:val="頁尾 字元"/>
    <w:basedOn w:val="a0"/>
    <w:link w:val="af2"/>
    <w:uiPriority w:val="99"/>
    <w:rsid w:val="00444A28"/>
    <w:rPr>
      <w:sz w:val="20"/>
      <w:szCs w:val="20"/>
    </w:rPr>
  </w:style>
  <w:style w:type="character" w:styleId="af4">
    <w:name w:val="Hyperlink"/>
    <w:basedOn w:val="a0"/>
    <w:uiPriority w:val="99"/>
    <w:unhideWhenUsed/>
    <w:rsid w:val="00D940ED"/>
    <w:rPr>
      <w:color w:val="467886" w:themeColor="hyperlink"/>
      <w:u w:val="single"/>
    </w:rPr>
  </w:style>
  <w:style w:type="character" w:styleId="af5">
    <w:name w:val="Unresolved Mention"/>
    <w:basedOn w:val="a0"/>
    <w:uiPriority w:val="99"/>
    <w:semiHidden/>
    <w:unhideWhenUsed/>
    <w:rsid w:val="00D940ED"/>
    <w:rPr>
      <w:color w:val="605E5C"/>
      <w:shd w:val="clear" w:color="auto" w:fill="E1DFDD"/>
    </w:rPr>
  </w:style>
  <w:style w:type="character" w:styleId="af6">
    <w:name w:val="Strong"/>
    <w:basedOn w:val="a0"/>
    <w:uiPriority w:val="22"/>
    <w:qFormat/>
    <w:rsid w:val="00377E41"/>
    <w:rPr>
      <w:b/>
      <w:bCs/>
    </w:rPr>
  </w:style>
  <w:style w:type="paragraph" w:styleId="Web">
    <w:name w:val="Normal (Web)"/>
    <w:basedOn w:val="a"/>
    <w:uiPriority w:val="99"/>
    <w:semiHidden/>
    <w:unhideWhenUsed/>
    <w:rsid w:val="00C90603"/>
    <w:rPr>
      <w:rFonts w:ascii="Times New Roman" w:hAnsi="Times New Roman" w:cs="Times New Roman"/>
    </w:rPr>
  </w:style>
  <w:style w:type="paragraph" w:styleId="af7">
    <w:name w:val="annotation text"/>
    <w:basedOn w:val="a"/>
    <w:link w:val="af8"/>
    <w:uiPriority w:val="99"/>
    <w:semiHidden/>
    <w:unhideWhenUsed/>
    <w:rsid w:val="0046556B"/>
    <w:pPr>
      <w:spacing w:line="240" w:lineRule="auto"/>
    </w:pPr>
    <w:rPr>
      <w:sz w:val="20"/>
      <w:szCs w:val="20"/>
    </w:rPr>
  </w:style>
  <w:style w:type="character" w:customStyle="1" w:styleId="af8">
    <w:name w:val="註解文字 字元"/>
    <w:basedOn w:val="a0"/>
    <w:link w:val="af7"/>
    <w:uiPriority w:val="99"/>
    <w:semiHidden/>
    <w:rsid w:val="0046556B"/>
    <w:rPr>
      <w:sz w:val="20"/>
      <w:szCs w:val="20"/>
    </w:rPr>
  </w:style>
  <w:style w:type="character" w:styleId="af9">
    <w:name w:val="annotation reference"/>
    <w:basedOn w:val="a0"/>
    <w:uiPriority w:val="99"/>
    <w:semiHidden/>
    <w:unhideWhenUsed/>
    <w:rsid w:val="0046556B"/>
    <w:rPr>
      <w:sz w:val="16"/>
      <w:szCs w:val="16"/>
    </w:rPr>
  </w:style>
  <w:style w:type="character" w:styleId="afa">
    <w:name w:val="FollowedHyperlink"/>
    <w:basedOn w:val="a0"/>
    <w:uiPriority w:val="99"/>
    <w:semiHidden/>
    <w:unhideWhenUsed/>
    <w:rsid w:val="009467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adgene-biosolutions.com/applications/cell-line-develop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tsai@leadgene-bi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sai@leadgen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mpaign@mkt.leadgene-b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22DFCF9719843BD426A26F0E14221" ma:contentTypeVersion="12" ma:contentTypeDescription="Create a new document." ma:contentTypeScope="" ma:versionID="c9d5dd49b020a6b1cf3cc311c0b0374d">
  <xsd:schema xmlns:xsd="http://www.w3.org/2001/XMLSchema" xmlns:xs="http://www.w3.org/2001/XMLSchema" xmlns:p="http://schemas.microsoft.com/office/2006/metadata/properties" xmlns:ns2="f94a345e-161e-4f14-bd02-a24ece4b03a1" xmlns:ns3="11db3312-9e53-419d-8d57-5b92fd2b2838" targetNamespace="http://schemas.microsoft.com/office/2006/metadata/properties" ma:root="true" ma:fieldsID="3c0da5e32f9b0d60d69eaa3638041191" ns2:_="" ns3:_="">
    <xsd:import namespace="f94a345e-161e-4f14-bd02-a24ece4b03a1"/>
    <xsd:import namespace="11db3312-9e53-419d-8d57-5b92fd2b2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345e-161e-4f14-bd02-a24ece4b0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aa3ab-cfc3-4372-8e2d-2b133ce6fc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3312-9e53-419d-8d57-5b92fd2b2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3e940-fa7f-4fb8-81c2-635aed170884}" ma:internalName="TaxCatchAll" ma:showField="CatchAllData" ma:web="11db3312-9e53-419d-8d57-5b92fd2b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db3312-9e53-419d-8d57-5b92fd2b2838" xsi:nil="true"/>
    <lcf76f155ced4ddcb4097134ff3c332f xmlns="f94a345e-161e-4f14-bd02-a24ece4b03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7DD9CB-7733-42E9-9422-266F843F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345e-161e-4f14-bd02-a24ece4b03a1"/>
    <ds:schemaRef ds:uri="11db3312-9e53-419d-8d57-5b92fd2b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B59C5-DCEC-4FB1-9146-43CC72F66B82}">
  <ds:schemaRefs>
    <ds:schemaRef ds:uri="http://schemas.microsoft.com/office/2006/metadata/properties"/>
    <ds:schemaRef ds:uri="http://schemas.microsoft.com/office/infopath/2007/PartnerControls"/>
    <ds:schemaRef ds:uri="11db3312-9e53-419d-8d57-5b92fd2b2838"/>
    <ds:schemaRef ds:uri="f94a345e-161e-4f14-bd02-a24ece4b03a1"/>
  </ds:schemaRefs>
</ds:datastoreItem>
</file>

<file path=customXml/itemProps3.xml><?xml version="1.0" encoding="utf-8"?>
<ds:datastoreItem xmlns:ds="http://schemas.openxmlformats.org/officeDocument/2006/customXml" ds:itemID="{57CA5749-3A85-465D-8CA9-C606BE378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Tsai</dc:creator>
  <cp:keywords/>
  <dc:description/>
  <cp:lastModifiedBy>Frank Yen</cp:lastModifiedBy>
  <cp:revision>2</cp:revision>
  <dcterms:created xsi:type="dcterms:W3CDTF">2024-10-22T01:00:00Z</dcterms:created>
  <dcterms:modified xsi:type="dcterms:W3CDTF">2026-08-28T07:38:00Z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9336ee2ca778e5e7586843c1b7f6647c6b04d229b021f351874b88e732449292</vt:lpwstr>
  </property>
  <property fmtid="{D5CDD505-2E9C-101B-9397-08002B2CF9AE}" pid="3" name="ContentTypeId">
    <vt:lpwstr>0x01010075922DFCF9719843BD426A26F0E14221</vt:lpwstr>
  </property>
  <property fmtid="{D5CDD505-2E9C-101B-9397-08002B2CF9AE}" pid="4" name="MediaServiceImageTags">
    <vt:lpwstr/>
  </property>
</Properties>
</file>